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47" w:rsidRDefault="002C2247" w:rsidP="00730467">
      <w:pPr>
        <w:tabs>
          <w:tab w:val="left" w:pos="1122"/>
        </w:tabs>
        <w:jc w:val="right"/>
        <w:rPr>
          <w:b/>
          <w:bCs/>
        </w:rPr>
      </w:pPr>
      <w:r w:rsidRPr="008A31A4">
        <w:rPr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841.5pt">
            <v:imagedata r:id="rId7" o:title=""/>
          </v:shape>
        </w:pict>
      </w:r>
    </w:p>
    <w:p w:rsidR="002C2247" w:rsidRDefault="002C2247" w:rsidP="00730467">
      <w:pPr>
        <w:tabs>
          <w:tab w:val="left" w:pos="1122"/>
        </w:tabs>
        <w:jc w:val="right"/>
        <w:rPr>
          <w:b/>
          <w:bCs/>
        </w:rPr>
      </w:pPr>
    </w:p>
    <w:tbl>
      <w:tblPr>
        <w:tblW w:w="10548" w:type="dxa"/>
        <w:tblInd w:w="-106" w:type="dxa"/>
        <w:tblLook w:val="01E0"/>
      </w:tblPr>
      <w:tblGrid>
        <w:gridCol w:w="5328"/>
        <w:gridCol w:w="5220"/>
      </w:tblGrid>
      <w:tr w:rsidR="002C2247" w:rsidRPr="00036394">
        <w:tc>
          <w:tcPr>
            <w:tcW w:w="5328" w:type="dxa"/>
          </w:tcPr>
          <w:p w:rsidR="002C2247" w:rsidRDefault="002C2247" w:rsidP="00964491">
            <w:pPr>
              <w:jc w:val="both"/>
            </w:pPr>
          </w:p>
        </w:tc>
        <w:tc>
          <w:tcPr>
            <w:tcW w:w="5220" w:type="dxa"/>
          </w:tcPr>
          <w:p w:rsidR="002C2247" w:rsidRPr="00036394" w:rsidRDefault="002C2247" w:rsidP="00964491">
            <w:pPr>
              <w:ind w:left="-108"/>
              <w:jc w:val="both"/>
            </w:pPr>
            <w:r w:rsidRPr="00036394">
              <w:t>УТВЕРЖДЕНА</w:t>
            </w:r>
          </w:p>
          <w:p w:rsidR="002C2247" w:rsidRPr="00036394" w:rsidRDefault="002C2247" w:rsidP="00964491">
            <w:pPr>
              <w:ind w:left="-108"/>
              <w:jc w:val="both"/>
            </w:pPr>
            <w:r w:rsidRPr="00036394">
              <w:t xml:space="preserve">Постановлением </w:t>
            </w:r>
            <w:r w:rsidRPr="00EE37C0">
              <w:t xml:space="preserve">администрации городского округа Верхний Тагил от </w:t>
            </w:r>
            <w:r>
              <w:t>03.11</w:t>
            </w:r>
            <w:r w:rsidRPr="00EE37C0">
              <w:t xml:space="preserve">.2016 года  № </w:t>
            </w:r>
            <w:r>
              <w:t>864</w:t>
            </w:r>
            <w:r w:rsidRPr="00EE37C0">
              <w:t xml:space="preserve"> «Об утверждении муниципальной программы </w:t>
            </w:r>
            <w:r w:rsidRPr="00EE37C0">
              <w:rPr>
                <w:snapToGrid w:val="0"/>
              </w:rPr>
              <w:t xml:space="preserve">«Развитие </w:t>
            </w:r>
            <w:r>
              <w:rPr>
                <w:snapToGrid w:val="0"/>
              </w:rPr>
              <w:t>культуры и искусства</w:t>
            </w:r>
            <w:r w:rsidRPr="00036394">
              <w:rPr>
                <w:snapToGrid w:val="0"/>
              </w:rPr>
              <w:t xml:space="preserve"> в городском округе Верхний Тагил на 2017-2019 годы»</w:t>
            </w:r>
          </w:p>
          <w:p w:rsidR="002C2247" w:rsidRPr="00036394" w:rsidRDefault="002C2247" w:rsidP="00964491">
            <w:pPr>
              <w:ind w:left="-108"/>
              <w:jc w:val="right"/>
            </w:pPr>
          </w:p>
        </w:tc>
      </w:tr>
    </w:tbl>
    <w:p w:rsidR="002C2247" w:rsidRDefault="002C2247" w:rsidP="00314450">
      <w:pPr>
        <w:rPr>
          <w:b/>
          <w:bCs/>
          <w:sz w:val="28"/>
          <w:szCs w:val="28"/>
        </w:rPr>
      </w:pPr>
    </w:p>
    <w:p w:rsidR="002C2247" w:rsidRDefault="002C2247" w:rsidP="00314450">
      <w:pPr>
        <w:rPr>
          <w:b/>
          <w:bCs/>
          <w:sz w:val="28"/>
          <w:szCs w:val="28"/>
        </w:rPr>
      </w:pPr>
    </w:p>
    <w:p w:rsidR="002C2247" w:rsidRPr="00927927" w:rsidRDefault="002C2247" w:rsidP="00DC4D96">
      <w:pPr>
        <w:pStyle w:val="Heading9"/>
        <w:rPr>
          <w:b/>
          <w:bCs/>
          <w:caps/>
        </w:rPr>
      </w:pPr>
      <w:r w:rsidRPr="00927927">
        <w:rPr>
          <w:b/>
          <w:bCs/>
          <w:caps/>
        </w:rPr>
        <w:t>МУНИЦИПАЛЬНая</w:t>
      </w:r>
      <w:r>
        <w:rPr>
          <w:b/>
          <w:bCs/>
          <w:caps/>
        </w:rPr>
        <w:t xml:space="preserve">  ПРОГРАММа   </w:t>
      </w:r>
      <w:r>
        <w:rPr>
          <w:b/>
          <w:bCs/>
          <w:caps/>
          <w:snapToGrid w:val="0"/>
        </w:rPr>
        <w:t xml:space="preserve">«Развитие культуры и ИСКУССТВА </w:t>
      </w:r>
      <w:r w:rsidRPr="00927927">
        <w:rPr>
          <w:b/>
          <w:bCs/>
          <w:caps/>
          <w:snapToGrid w:val="0"/>
        </w:rPr>
        <w:t>в  городском округе Верхний Тагил</w:t>
      </w:r>
      <w:r>
        <w:rPr>
          <w:b/>
          <w:bCs/>
          <w:caps/>
        </w:rPr>
        <w:t xml:space="preserve">                                             </w:t>
      </w:r>
      <w:r>
        <w:rPr>
          <w:b/>
          <w:bCs/>
          <w:caps/>
          <w:snapToGrid w:val="0"/>
        </w:rPr>
        <w:t>на 2017-2019</w:t>
      </w:r>
      <w:r w:rsidRPr="00927927">
        <w:rPr>
          <w:b/>
          <w:bCs/>
          <w:caps/>
          <w:snapToGrid w:val="0"/>
        </w:rPr>
        <w:t xml:space="preserve"> годы»</w:t>
      </w:r>
    </w:p>
    <w:p w:rsidR="002C2247" w:rsidRDefault="002C2247" w:rsidP="00314450">
      <w:pPr>
        <w:rPr>
          <w:b/>
          <w:bCs/>
          <w:sz w:val="28"/>
          <w:szCs w:val="28"/>
        </w:rPr>
      </w:pPr>
    </w:p>
    <w:p w:rsidR="002C2247" w:rsidRDefault="002C2247" w:rsidP="00314450">
      <w:pPr>
        <w:rPr>
          <w:b/>
          <w:bCs/>
          <w:sz w:val="28"/>
          <w:szCs w:val="28"/>
        </w:rPr>
      </w:pPr>
    </w:p>
    <w:p w:rsidR="002C2247" w:rsidRPr="00DC4D96" w:rsidRDefault="002C2247" w:rsidP="00DC4D96">
      <w:pPr>
        <w:ind w:left="-108"/>
        <w:jc w:val="center"/>
        <w:rPr>
          <w:b/>
          <w:bCs/>
        </w:rPr>
      </w:pPr>
      <w:r w:rsidRPr="00DC4D96">
        <w:rPr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муниципальной программы </w:t>
      </w:r>
      <w:r w:rsidRPr="00DC4D96">
        <w:rPr>
          <w:b/>
          <w:bCs/>
          <w:snapToGrid w:val="0"/>
          <w:sz w:val="28"/>
          <w:szCs w:val="28"/>
        </w:rPr>
        <w:t>«Развитие культуры и искусства в городском округе Верхний Тагил на 2017-2019 годы»</w:t>
      </w:r>
    </w:p>
    <w:p w:rsidR="002C2247" w:rsidRPr="001B7CA8" w:rsidRDefault="002C2247" w:rsidP="001B7CA8">
      <w:pPr>
        <w:pStyle w:val="Heading9"/>
        <w:rPr>
          <w:b/>
          <w:bCs/>
          <w:caps/>
          <w:snapToGrid w:val="0"/>
        </w:rPr>
      </w:pPr>
    </w:p>
    <w:tbl>
      <w:tblPr>
        <w:tblW w:w="101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32"/>
        <w:gridCol w:w="7371"/>
      </w:tblGrid>
      <w:tr w:rsidR="002C2247" w:rsidRPr="00203760">
        <w:tc>
          <w:tcPr>
            <w:tcW w:w="2732" w:type="dxa"/>
          </w:tcPr>
          <w:p w:rsidR="002C2247" w:rsidRDefault="002C2247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муниципальной программы</w:t>
            </w:r>
          </w:p>
        </w:tc>
        <w:tc>
          <w:tcPr>
            <w:tcW w:w="7371" w:type="dxa"/>
          </w:tcPr>
          <w:p w:rsidR="002C2247" w:rsidRPr="00771DD7" w:rsidRDefault="002C2247" w:rsidP="00964491">
            <w:pPr>
              <w:jc w:val="both"/>
              <w:rPr>
                <w:snapToGrid w:val="0"/>
                <w:sz w:val="28"/>
                <w:szCs w:val="28"/>
              </w:rPr>
            </w:pPr>
            <w:r w:rsidRPr="00771DD7">
              <w:rPr>
                <w:snapToGrid w:val="0"/>
                <w:sz w:val="28"/>
                <w:szCs w:val="28"/>
              </w:rPr>
              <w:t xml:space="preserve">«Развитие </w:t>
            </w:r>
            <w:r>
              <w:rPr>
                <w:snapToGrid w:val="0"/>
                <w:sz w:val="28"/>
                <w:szCs w:val="28"/>
              </w:rPr>
              <w:t xml:space="preserve">культуры и искусства </w:t>
            </w:r>
            <w:r w:rsidRPr="00771DD7">
              <w:rPr>
                <w:snapToGrid w:val="0"/>
                <w:sz w:val="28"/>
                <w:szCs w:val="28"/>
              </w:rPr>
              <w:t>в городском округе Верхний Тагил на 2017-2019 годы»</w:t>
            </w:r>
            <w:r>
              <w:rPr>
                <w:snapToGrid w:val="0"/>
                <w:sz w:val="28"/>
                <w:szCs w:val="28"/>
              </w:rPr>
              <w:t xml:space="preserve"> (далее по тексу - муниципальная программа)</w:t>
            </w:r>
          </w:p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2C2247" w:rsidRPr="00203760">
        <w:tc>
          <w:tcPr>
            <w:tcW w:w="2732" w:type="dxa"/>
          </w:tcPr>
          <w:p w:rsidR="002C2247" w:rsidRPr="00203760" w:rsidRDefault="002C2247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371" w:type="dxa"/>
          </w:tcPr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казенное учреждение «Управление культуры, спорта и молодежной политики городского округа Верхний Тагил»</w:t>
            </w:r>
          </w:p>
        </w:tc>
      </w:tr>
      <w:tr w:rsidR="002C2247" w:rsidRPr="00203760">
        <w:tc>
          <w:tcPr>
            <w:tcW w:w="2732" w:type="dxa"/>
          </w:tcPr>
          <w:p w:rsidR="002C2247" w:rsidRDefault="002C2247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371" w:type="dxa"/>
          </w:tcPr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1.Муниципальное автономное учреждение культуры «Городской Дворец культуры»</w:t>
            </w:r>
          </w:p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2.Муниципальное бюджетное учреждение культуры «Половинновский сельский культурно-спортивный комплекс»</w:t>
            </w:r>
          </w:p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3.Муниципальное автономное учреждение культуры «Верхнетагильский городской историко-краеведческий музей»</w:t>
            </w:r>
          </w:p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4.Муниципальное автономное учреждение культуры Верхнетагильская городская библиотека им. Ф.Ф. Павленкова</w:t>
            </w:r>
          </w:p>
          <w:p w:rsidR="002C2247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5.Муниципальное автономное учреждение дополнительного образования «Детская школа искусств»</w:t>
            </w:r>
          </w:p>
        </w:tc>
      </w:tr>
      <w:tr w:rsidR="002C2247" w:rsidRPr="00203760">
        <w:tc>
          <w:tcPr>
            <w:tcW w:w="2732" w:type="dxa"/>
          </w:tcPr>
          <w:p w:rsidR="002C2247" w:rsidRPr="00203760" w:rsidRDefault="002C2247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Сроки реализации муниципальной </w:t>
            </w:r>
            <w:r w:rsidRPr="00203760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2C2247" w:rsidRPr="00203760" w:rsidRDefault="002C2247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  годы</w:t>
            </w:r>
          </w:p>
        </w:tc>
      </w:tr>
      <w:tr w:rsidR="002C2247" w:rsidRPr="00203760">
        <w:tc>
          <w:tcPr>
            <w:tcW w:w="2732" w:type="dxa"/>
          </w:tcPr>
          <w:p w:rsidR="002C2247" w:rsidRDefault="002C2247" w:rsidP="00964491">
            <w:pPr>
              <w:snapToGrid w:val="0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Цели </w:t>
            </w:r>
            <w:r>
              <w:rPr>
                <w:sz w:val="28"/>
                <w:szCs w:val="28"/>
              </w:rPr>
              <w:t xml:space="preserve">и задачи муниципальной </w:t>
            </w:r>
            <w:r w:rsidRPr="00FD3DEA">
              <w:rPr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2C2247" w:rsidRPr="00FD3DEA" w:rsidRDefault="002C2247" w:rsidP="00160297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Цель 1. </w:t>
            </w:r>
            <w:r>
              <w:rPr>
                <w:sz w:val="28"/>
                <w:szCs w:val="28"/>
              </w:rPr>
              <w:t>П</w:t>
            </w:r>
            <w:r w:rsidRPr="008C0B83">
              <w:rPr>
                <w:sz w:val="28"/>
                <w:szCs w:val="28"/>
              </w:rPr>
              <w:t>овышение доступности и качества услуг, предоставляемых уч</w:t>
            </w:r>
            <w:r>
              <w:rPr>
                <w:sz w:val="28"/>
                <w:szCs w:val="28"/>
              </w:rPr>
              <w:t>реждениями культуры и искусства</w:t>
            </w:r>
            <w:r w:rsidRPr="00FD3DEA">
              <w:rPr>
                <w:sz w:val="28"/>
                <w:szCs w:val="28"/>
              </w:rPr>
              <w:t>;</w:t>
            </w:r>
          </w:p>
          <w:p w:rsidR="002C2247" w:rsidRPr="00FD3DEA" w:rsidRDefault="002C2247" w:rsidP="00160297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Задачи: </w:t>
            </w:r>
          </w:p>
          <w:p w:rsidR="002C2247" w:rsidRPr="008C0B83" w:rsidRDefault="002C2247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8C0B83">
              <w:rPr>
                <w:sz w:val="28"/>
                <w:szCs w:val="28"/>
              </w:rPr>
              <w:t>поддержка детского художественного творчества, развитие дополнительного образования детей художественно-эстетической направленности по видам искусств;</w:t>
            </w:r>
          </w:p>
          <w:p w:rsidR="002C2247" w:rsidRPr="008C0B83" w:rsidRDefault="002C2247" w:rsidP="00160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8C0B83">
              <w:rPr>
                <w:sz w:val="28"/>
                <w:szCs w:val="28"/>
              </w:rPr>
              <w:t xml:space="preserve">обеспечение доступности библиотечных услуг и </w:t>
            </w:r>
            <w:r w:rsidRPr="008C0B83">
              <w:rPr>
                <w:sz w:val="28"/>
                <w:szCs w:val="28"/>
              </w:rPr>
              <w:br/>
              <w:t>библиотечных фондов, предоставление доступа к справочно-поисковому аппа</w:t>
            </w:r>
            <w:r>
              <w:rPr>
                <w:sz w:val="28"/>
                <w:szCs w:val="28"/>
              </w:rPr>
              <w:t>рату библиотек, их базам данных</w:t>
            </w:r>
            <w:r w:rsidRPr="008C0B83">
              <w:rPr>
                <w:sz w:val="28"/>
                <w:szCs w:val="28"/>
              </w:rPr>
              <w:t>;</w:t>
            </w:r>
          </w:p>
          <w:p w:rsidR="002C2247" w:rsidRPr="00F84815" w:rsidRDefault="002C2247" w:rsidP="00160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8C0B83">
              <w:rPr>
                <w:sz w:val="28"/>
                <w:szCs w:val="28"/>
              </w:rPr>
              <w:t>сохранение и популяризация к</w:t>
            </w:r>
            <w:r>
              <w:rPr>
                <w:sz w:val="28"/>
                <w:szCs w:val="28"/>
              </w:rPr>
              <w:t>ультурно-исторического наследия;</w:t>
            </w:r>
          </w:p>
          <w:p w:rsidR="002C2247" w:rsidRDefault="002C2247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о</w:t>
            </w:r>
            <w:r w:rsidRPr="00480DCB">
              <w:rPr>
                <w:sz w:val="28"/>
                <w:szCs w:val="28"/>
              </w:rPr>
              <w:t xml:space="preserve">беспечение </w:t>
            </w:r>
            <w:r>
              <w:rPr>
                <w:sz w:val="28"/>
                <w:szCs w:val="28"/>
              </w:rPr>
              <w:t xml:space="preserve">условий для </w:t>
            </w:r>
            <w:r w:rsidRPr="00480DCB">
              <w:rPr>
                <w:sz w:val="28"/>
                <w:szCs w:val="28"/>
              </w:rPr>
              <w:t xml:space="preserve">доступности услуг в области культуры и </w:t>
            </w:r>
            <w:r>
              <w:rPr>
                <w:sz w:val="28"/>
                <w:szCs w:val="28"/>
              </w:rPr>
              <w:t>искусства</w:t>
            </w:r>
            <w:r w:rsidRPr="00480DCB">
              <w:rPr>
                <w:sz w:val="28"/>
                <w:szCs w:val="28"/>
              </w:rPr>
              <w:t xml:space="preserve"> для населения городского округа Верхний Тагил</w:t>
            </w:r>
            <w:r>
              <w:rPr>
                <w:sz w:val="28"/>
                <w:szCs w:val="28"/>
              </w:rPr>
              <w:t>.</w:t>
            </w:r>
          </w:p>
          <w:p w:rsidR="002C2247" w:rsidRDefault="002C2247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2</w:t>
            </w:r>
            <w:r w:rsidRPr="00FD3DE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Ф</w:t>
            </w:r>
            <w:r w:rsidRPr="00262F15">
              <w:rPr>
                <w:sz w:val="28"/>
                <w:szCs w:val="28"/>
              </w:rPr>
              <w:t>ормирование условий для улучшения положения и качества жизни граждан пожилого возраста</w:t>
            </w:r>
            <w:r>
              <w:rPr>
                <w:sz w:val="28"/>
                <w:szCs w:val="28"/>
              </w:rPr>
              <w:t xml:space="preserve"> городского округа Верхний Тагил</w:t>
            </w:r>
            <w:r w:rsidRPr="00262F15">
              <w:rPr>
                <w:sz w:val="28"/>
                <w:szCs w:val="28"/>
              </w:rPr>
              <w:t xml:space="preserve">, повышения степени их социальной защищенности, активизации </w:t>
            </w:r>
            <w:r>
              <w:rPr>
                <w:sz w:val="28"/>
                <w:szCs w:val="28"/>
              </w:rPr>
              <w:t xml:space="preserve"> их </w:t>
            </w:r>
            <w:r w:rsidRPr="00262F15">
              <w:rPr>
                <w:sz w:val="28"/>
                <w:szCs w:val="28"/>
              </w:rPr>
              <w:t>участия в жизни городского округа Верхний Тагил</w:t>
            </w:r>
            <w:r>
              <w:rPr>
                <w:sz w:val="28"/>
                <w:szCs w:val="28"/>
              </w:rPr>
              <w:t>;</w:t>
            </w:r>
          </w:p>
          <w:p w:rsidR="002C2247" w:rsidRPr="00FD3DEA" w:rsidRDefault="002C2247" w:rsidP="00160297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Задачи: </w:t>
            </w:r>
          </w:p>
          <w:p w:rsidR="002C2247" w:rsidRPr="008C0B83" w:rsidRDefault="002C2247" w:rsidP="00160297">
            <w:pPr>
              <w:tabs>
                <w:tab w:val="left" w:pos="53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8C0B83">
              <w:rPr>
                <w:sz w:val="28"/>
                <w:szCs w:val="28"/>
              </w:rPr>
              <w:t>привлечение граждан пожилого возраста к решению     социально значимых проблем городского округа;</w:t>
            </w:r>
          </w:p>
          <w:p w:rsidR="002C2247" w:rsidRDefault="002C2247" w:rsidP="00160297">
            <w:pPr>
              <w:tabs>
                <w:tab w:val="left" w:pos="53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8C0B83">
              <w:rPr>
                <w:sz w:val="28"/>
                <w:szCs w:val="28"/>
              </w:rPr>
              <w:t>формирование здорового образа жизни граждан пожилого возраста, реализация  их</w:t>
            </w:r>
            <w:r>
              <w:rPr>
                <w:sz w:val="28"/>
                <w:szCs w:val="28"/>
              </w:rPr>
              <w:t xml:space="preserve"> </w:t>
            </w:r>
            <w:r w:rsidRPr="008C0B83">
              <w:rPr>
                <w:sz w:val="28"/>
                <w:szCs w:val="28"/>
              </w:rPr>
              <w:t>социокультурных потребностей,</w:t>
            </w:r>
            <w:r w:rsidRPr="008C0B83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8C0B83">
              <w:rPr>
                <w:sz w:val="28"/>
                <w:szCs w:val="28"/>
              </w:rPr>
              <w:t>интеллектуального и творческого    потенциала</w:t>
            </w:r>
            <w:r>
              <w:rPr>
                <w:sz w:val="28"/>
                <w:szCs w:val="28"/>
              </w:rPr>
              <w:t>;</w:t>
            </w:r>
          </w:p>
          <w:p w:rsidR="002C2247" w:rsidRDefault="002C2247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B51A81">
              <w:rPr>
                <w:sz w:val="28"/>
                <w:szCs w:val="28"/>
              </w:rPr>
              <w:t>развитие различных форм клубной работы для граждан пожилого возраста</w:t>
            </w:r>
            <w:r>
              <w:rPr>
                <w:sz w:val="28"/>
                <w:szCs w:val="28"/>
              </w:rPr>
              <w:t>.</w:t>
            </w:r>
            <w:r w:rsidRPr="00B51A81">
              <w:rPr>
                <w:sz w:val="28"/>
                <w:szCs w:val="28"/>
              </w:rPr>
              <w:t xml:space="preserve">          </w:t>
            </w:r>
          </w:p>
        </w:tc>
      </w:tr>
      <w:tr w:rsidR="002C2247" w:rsidRPr="00203760">
        <w:tc>
          <w:tcPr>
            <w:tcW w:w="2732" w:type="dxa"/>
          </w:tcPr>
          <w:p w:rsidR="002C2247" w:rsidRPr="00203760" w:rsidRDefault="002C2247" w:rsidP="00364DD0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подпрограмм муниципальной программы</w:t>
            </w:r>
          </w:p>
        </w:tc>
        <w:tc>
          <w:tcPr>
            <w:tcW w:w="7371" w:type="dxa"/>
          </w:tcPr>
          <w:p w:rsidR="002C2247" w:rsidRDefault="002C2247" w:rsidP="00364DD0">
            <w:pPr>
              <w:jc w:val="both"/>
              <w:rPr>
                <w:snapToGrid w:val="0"/>
                <w:sz w:val="28"/>
                <w:szCs w:val="28"/>
              </w:rPr>
            </w:pPr>
            <w:r w:rsidRPr="00B17C1E">
              <w:rPr>
                <w:snapToGrid w:val="0"/>
                <w:sz w:val="28"/>
                <w:szCs w:val="28"/>
              </w:rPr>
              <w:t xml:space="preserve">Подпрограмма 1 </w:t>
            </w:r>
          </w:p>
          <w:p w:rsidR="002C2247" w:rsidRPr="00B17C1E" w:rsidRDefault="002C2247" w:rsidP="00364DD0">
            <w:pPr>
              <w:jc w:val="both"/>
              <w:rPr>
                <w:sz w:val="28"/>
                <w:szCs w:val="28"/>
              </w:rPr>
            </w:pPr>
            <w:r w:rsidRPr="00B17C1E">
              <w:rPr>
                <w:snapToGrid w:val="0"/>
                <w:sz w:val="28"/>
                <w:szCs w:val="28"/>
              </w:rPr>
              <w:t>«Развитие культуры и искусства  в городском о</w:t>
            </w:r>
            <w:r>
              <w:rPr>
                <w:snapToGrid w:val="0"/>
                <w:sz w:val="28"/>
                <w:szCs w:val="28"/>
              </w:rPr>
              <w:t>круге  Верхний Тагил</w:t>
            </w:r>
            <w:r w:rsidRPr="00B17C1E">
              <w:rPr>
                <w:snapToGrid w:val="0"/>
                <w:sz w:val="28"/>
                <w:szCs w:val="28"/>
              </w:rPr>
              <w:t>»</w:t>
            </w:r>
            <w:r w:rsidRPr="00B17C1E">
              <w:rPr>
                <w:sz w:val="28"/>
                <w:szCs w:val="28"/>
              </w:rPr>
              <w:t xml:space="preserve">  </w:t>
            </w:r>
          </w:p>
          <w:p w:rsidR="002C2247" w:rsidRPr="00B17C1E" w:rsidRDefault="002C2247" w:rsidP="00364DD0">
            <w:pPr>
              <w:jc w:val="both"/>
              <w:rPr>
                <w:sz w:val="28"/>
                <w:szCs w:val="28"/>
              </w:rPr>
            </w:pPr>
          </w:p>
          <w:p w:rsidR="002C2247" w:rsidRDefault="002C2247" w:rsidP="00364DD0">
            <w:pPr>
              <w:jc w:val="both"/>
              <w:rPr>
                <w:sz w:val="28"/>
                <w:szCs w:val="28"/>
              </w:rPr>
            </w:pPr>
            <w:r w:rsidRPr="00B17C1E">
              <w:rPr>
                <w:sz w:val="28"/>
                <w:szCs w:val="28"/>
              </w:rPr>
              <w:t xml:space="preserve">Подпрограмма 2 </w:t>
            </w:r>
          </w:p>
          <w:p w:rsidR="002C2247" w:rsidRDefault="002C2247" w:rsidP="00364DD0">
            <w:pPr>
              <w:jc w:val="both"/>
              <w:rPr>
                <w:sz w:val="28"/>
                <w:szCs w:val="28"/>
              </w:rPr>
            </w:pPr>
            <w:r w:rsidRPr="00B17C1E">
              <w:rPr>
                <w:sz w:val="28"/>
                <w:szCs w:val="28"/>
              </w:rPr>
              <w:t>«Старшее поколение городского округа Верхний Тагил»</w:t>
            </w:r>
          </w:p>
          <w:p w:rsidR="002C2247" w:rsidRPr="001B246D" w:rsidRDefault="002C2247" w:rsidP="00364DD0">
            <w:pPr>
              <w:jc w:val="both"/>
              <w:rPr>
                <w:sz w:val="28"/>
                <w:szCs w:val="28"/>
              </w:rPr>
            </w:pPr>
          </w:p>
        </w:tc>
      </w:tr>
      <w:tr w:rsidR="002C2247" w:rsidRPr="00203760">
        <w:tc>
          <w:tcPr>
            <w:tcW w:w="2732" w:type="dxa"/>
          </w:tcPr>
          <w:p w:rsidR="002C2247" w:rsidRDefault="002C2247" w:rsidP="00796E1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7371" w:type="dxa"/>
          </w:tcPr>
          <w:p w:rsidR="002C2247" w:rsidRPr="00100861" w:rsidRDefault="002C2247" w:rsidP="007F35F9">
            <w:pPr>
              <w:jc w:val="both"/>
              <w:rPr>
                <w:sz w:val="28"/>
                <w:szCs w:val="28"/>
              </w:rPr>
            </w:pPr>
            <w:r w:rsidRPr="00100861">
              <w:rPr>
                <w:sz w:val="28"/>
                <w:szCs w:val="28"/>
              </w:rPr>
              <w:t>Подпрограмма 1:</w:t>
            </w:r>
          </w:p>
          <w:p w:rsidR="002C2247" w:rsidRPr="00820077" w:rsidRDefault="002C2247" w:rsidP="00100861">
            <w:pPr>
              <w:jc w:val="both"/>
              <w:rPr>
                <w:strike/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1.Доля учащихся детских школ искусств, привлекаемых к участию в конкурсных творческих мероприятиях, от общего числа учащихся детских школ искусств;</w:t>
            </w:r>
            <w:r w:rsidRPr="00820077">
              <w:rPr>
                <w:strike/>
                <w:sz w:val="28"/>
                <w:szCs w:val="28"/>
              </w:rPr>
              <w:t xml:space="preserve"> </w:t>
            </w:r>
          </w:p>
          <w:p w:rsidR="002C2247" w:rsidRPr="00820077" w:rsidRDefault="002C2247" w:rsidP="00100861">
            <w:pPr>
              <w:jc w:val="both"/>
              <w:rPr>
                <w:strike/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2.Доля детей, привлекаемых к участию в творческих  мероприятиях, от общего числа детей городского округа Верхний Тагил в возрасте от 0 до 17 лет включительно;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3.Количество новых книг, приобретенных в муниципальные общедоступные библиотеки;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4.Количество посещений муниципальных библиотек;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5.Число посещений муниципального музея;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820077">
              <w:rPr>
                <w:sz w:val="28"/>
                <w:szCs w:val="28"/>
              </w:rPr>
              <w:t>Доля представленных (во всех формах) зрителю музейных предметов в общем количестве музейных предметов основного фонда;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7. Увеличение посещаемости учреждений культуры (по сравнению с 2012 годом);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Pr="00820077">
              <w:rPr>
                <w:sz w:val="28"/>
                <w:szCs w:val="28"/>
              </w:rPr>
              <w:t>Уровень удовлетворенности населения качеством и доступностью предоставляемых государственных услуг в сфере культуры от общего количества обслуженных посетителей;</w:t>
            </w:r>
          </w:p>
          <w:p w:rsidR="002C2247" w:rsidRPr="00820077" w:rsidRDefault="002C2247" w:rsidP="00796E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Pr="00820077">
              <w:rPr>
                <w:sz w:val="28"/>
                <w:szCs w:val="28"/>
              </w:rPr>
              <w:t>Доля учреждений культуры и искусства, находящихся в удовлетворительном состоянии, в общем количестве учреждений культуры и искусства.</w:t>
            </w:r>
          </w:p>
          <w:p w:rsidR="002C2247" w:rsidRDefault="002C2247" w:rsidP="00796E1E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2C2247" w:rsidRPr="0034182A" w:rsidRDefault="002C2247" w:rsidP="00796E1E">
            <w:pPr>
              <w:jc w:val="both"/>
              <w:rPr>
                <w:sz w:val="28"/>
                <w:szCs w:val="28"/>
              </w:rPr>
            </w:pPr>
            <w:r w:rsidRPr="0034182A">
              <w:rPr>
                <w:sz w:val="28"/>
                <w:szCs w:val="28"/>
              </w:rPr>
              <w:t>Подпрограмма 2:</w:t>
            </w:r>
          </w:p>
          <w:p w:rsidR="002C2247" w:rsidRDefault="002C2247" w:rsidP="00EC0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1.Доля</w:t>
            </w:r>
            <w:r w:rsidRPr="0034182A">
              <w:rPr>
                <w:sz w:val="28"/>
                <w:szCs w:val="28"/>
              </w:rPr>
              <w:t xml:space="preserve"> граждан пожилого возраста, принявших участие     в общественно и социально значимых мероприятиях, к общему количеству граждан городского округа </w:t>
            </w:r>
            <w:r w:rsidRPr="00282E9D">
              <w:rPr>
                <w:sz w:val="28"/>
                <w:szCs w:val="28"/>
              </w:rPr>
              <w:t>от 55 лет и старше</w:t>
            </w:r>
            <w:r>
              <w:rPr>
                <w:sz w:val="28"/>
                <w:szCs w:val="28"/>
              </w:rPr>
              <w:t>;</w:t>
            </w:r>
          </w:p>
          <w:p w:rsidR="002C2247" w:rsidRPr="00282E9D" w:rsidRDefault="002C2247" w:rsidP="00EC0EE8">
            <w:pPr>
              <w:jc w:val="both"/>
              <w:rPr>
                <w:sz w:val="28"/>
                <w:szCs w:val="28"/>
              </w:rPr>
            </w:pPr>
            <w:r w:rsidRPr="00282E9D">
              <w:rPr>
                <w:sz w:val="28"/>
                <w:szCs w:val="28"/>
              </w:rPr>
              <w:t>2.Доля граждан пожилого возраста, привлеченных к  активному образу  жизни, путем участия в  спортивных и культурно-массовых мероприятиях к общему количеству граждан городского округа от 55 лет и старше</w:t>
            </w:r>
            <w:r>
              <w:rPr>
                <w:sz w:val="28"/>
                <w:szCs w:val="28"/>
              </w:rPr>
              <w:t>;</w:t>
            </w:r>
          </w:p>
          <w:p w:rsidR="002C2247" w:rsidRPr="003A3462" w:rsidRDefault="002C2247" w:rsidP="00EC0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3.Количество клубных объединений для граждан пожилого возраста.</w:t>
            </w:r>
          </w:p>
        </w:tc>
      </w:tr>
      <w:tr w:rsidR="002C2247" w:rsidRPr="00203760">
        <w:tc>
          <w:tcPr>
            <w:tcW w:w="2732" w:type="dxa"/>
          </w:tcPr>
          <w:p w:rsidR="002C2247" w:rsidRDefault="002C2247" w:rsidP="00796E1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финансирования муниципальной программы по годам реализации, тыс.рублей</w:t>
            </w:r>
          </w:p>
        </w:tc>
        <w:tc>
          <w:tcPr>
            <w:tcW w:w="7371" w:type="dxa"/>
          </w:tcPr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Всего: 126 179,9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–39 384,7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2018год -  43 397,6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–43 397,6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из них: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местный бюджет: 126 179,9</w:t>
            </w:r>
          </w:p>
          <w:p w:rsidR="002C2247" w:rsidRPr="002577BB" w:rsidRDefault="002C2247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2C2247" w:rsidRPr="002577BB" w:rsidRDefault="002C2247" w:rsidP="002577BB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–39 384,7</w:t>
            </w:r>
          </w:p>
          <w:p w:rsidR="002C2247" w:rsidRPr="002577BB" w:rsidRDefault="002C2247" w:rsidP="002577BB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2018год -  43 397,6</w:t>
            </w:r>
          </w:p>
          <w:p w:rsidR="002C2247" w:rsidRPr="002577BB" w:rsidRDefault="002C2247" w:rsidP="002577BB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–43 397,6</w:t>
            </w:r>
          </w:p>
          <w:p w:rsidR="002C2247" w:rsidRPr="008805E4" w:rsidRDefault="002C2247" w:rsidP="00796E1E">
            <w:pPr>
              <w:rPr>
                <w:sz w:val="28"/>
                <w:szCs w:val="28"/>
              </w:rPr>
            </w:pPr>
          </w:p>
        </w:tc>
      </w:tr>
      <w:tr w:rsidR="002C2247" w:rsidRPr="00203760">
        <w:tc>
          <w:tcPr>
            <w:tcW w:w="2732" w:type="dxa"/>
          </w:tcPr>
          <w:p w:rsidR="002C2247" w:rsidRDefault="002C2247" w:rsidP="00796E1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7371" w:type="dxa"/>
          </w:tcPr>
          <w:p w:rsidR="002C2247" w:rsidRPr="00842998" w:rsidRDefault="002C2247" w:rsidP="00861489">
            <w:pPr>
              <w:ind w:left="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hyperlink r:id="rId8" w:history="1">
              <w:r w:rsidRPr="00615BC2">
                <w:rPr>
                  <w:rStyle w:val="Hyperlink"/>
                  <w:sz w:val="28"/>
                  <w:szCs w:val="28"/>
                </w:rPr>
                <w:t>www.go-vtagil.ru</w:t>
              </w:r>
            </w:hyperlink>
          </w:p>
          <w:p w:rsidR="002C2247" w:rsidRDefault="002C2247" w:rsidP="00796E1E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2C2247" w:rsidRDefault="002C2247" w:rsidP="00F9373B">
      <w:pPr>
        <w:rPr>
          <w:lang w:eastAsia="ru-RU"/>
        </w:rPr>
      </w:pPr>
    </w:p>
    <w:p w:rsidR="002C2247" w:rsidRDefault="002C2247" w:rsidP="00F9373B">
      <w:pPr>
        <w:rPr>
          <w:lang w:eastAsia="ru-RU"/>
        </w:rPr>
      </w:pPr>
    </w:p>
    <w:p w:rsidR="002C2247" w:rsidRDefault="002C2247" w:rsidP="00F9373B">
      <w:pPr>
        <w:rPr>
          <w:lang w:eastAsia="ru-RU"/>
        </w:rPr>
      </w:pPr>
    </w:p>
    <w:p w:rsidR="002C2247" w:rsidRDefault="002C2247" w:rsidP="00F9373B">
      <w:pPr>
        <w:rPr>
          <w:lang w:eastAsia="ru-RU"/>
        </w:rPr>
      </w:pPr>
    </w:p>
    <w:p w:rsidR="002C2247" w:rsidRDefault="002C2247" w:rsidP="00F9373B">
      <w:pPr>
        <w:rPr>
          <w:lang w:eastAsia="ru-RU"/>
        </w:rPr>
      </w:pPr>
    </w:p>
    <w:p w:rsidR="002C2247" w:rsidRDefault="002C2247" w:rsidP="00F9373B">
      <w:pPr>
        <w:rPr>
          <w:lang w:eastAsia="ru-RU"/>
        </w:rPr>
      </w:pPr>
    </w:p>
    <w:p w:rsidR="002C2247" w:rsidRDefault="002C2247" w:rsidP="00F9373B">
      <w:pPr>
        <w:rPr>
          <w:lang w:eastAsia="ru-RU"/>
        </w:rPr>
      </w:pPr>
    </w:p>
    <w:p w:rsidR="002C2247" w:rsidRPr="008E380A" w:rsidRDefault="002C2247" w:rsidP="00C631C5">
      <w:pPr>
        <w:pStyle w:val="Heading9"/>
        <w:rPr>
          <w:b/>
          <w:bCs/>
          <w:caps/>
        </w:rPr>
      </w:pPr>
      <w:r>
        <w:rPr>
          <w:b/>
          <w:bCs/>
          <w:caps/>
        </w:rPr>
        <w:t>ПодпРограмма 1</w:t>
      </w:r>
    </w:p>
    <w:p w:rsidR="002C2247" w:rsidRDefault="002C2247" w:rsidP="00C631C5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муниципальной</w:t>
      </w:r>
      <w:r w:rsidRPr="00217377">
        <w:rPr>
          <w:b/>
          <w:bCs/>
          <w:sz w:val="28"/>
          <w:szCs w:val="28"/>
        </w:rPr>
        <w:t xml:space="preserve"> программы </w:t>
      </w:r>
    </w:p>
    <w:p w:rsidR="002C2247" w:rsidRPr="00217377" w:rsidRDefault="002C2247" w:rsidP="00C631C5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217377">
        <w:rPr>
          <w:b/>
          <w:bCs/>
          <w:sz w:val="28"/>
          <w:szCs w:val="28"/>
        </w:rPr>
        <w:t>«Развитие культуры</w:t>
      </w:r>
      <w:r>
        <w:rPr>
          <w:b/>
          <w:bCs/>
          <w:sz w:val="28"/>
          <w:szCs w:val="28"/>
        </w:rPr>
        <w:t xml:space="preserve"> и искусства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городском округе Верхний Тагил </w:t>
      </w:r>
      <w:r w:rsidRPr="00217377">
        <w:rPr>
          <w:b/>
          <w:bCs/>
          <w:sz w:val="28"/>
          <w:szCs w:val="28"/>
        </w:rPr>
        <w:t xml:space="preserve"> </w:t>
      </w:r>
      <w:r w:rsidRPr="006517B8">
        <w:rPr>
          <w:b/>
          <w:bCs/>
          <w:snapToGrid w:val="0"/>
          <w:sz w:val="28"/>
          <w:szCs w:val="28"/>
        </w:rPr>
        <w:t>на 2017-2019 годы</w:t>
      </w:r>
      <w:r w:rsidRPr="006517B8">
        <w:rPr>
          <w:b/>
          <w:bCs/>
          <w:sz w:val="28"/>
          <w:szCs w:val="28"/>
        </w:rPr>
        <w:t>»</w:t>
      </w:r>
    </w:p>
    <w:p w:rsidR="002C2247" w:rsidRDefault="002C2247" w:rsidP="00C631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2247" w:rsidRDefault="002C2247" w:rsidP="00C631C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217377">
        <w:rPr>
          <w:rFonts w:ascii="Times New Roman" w:hAnsi="Times New Roman" w:cs="Times New Roman"/>
          <w:b/>
          <w:bCs/>
          <w:sz w:val="28"/>
          <w:szCs w:val="28"/>
        </w:rPr>
        <w:t>Характеристика и анализ текущего состояния</w:t>
      </w:r>
    </w:p>
    <w:p w:rsidR="002C2247" w:rsidRDefault="002C2247" w:rsidP="00C631C5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сферы реализации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 xml:space="preserve">Развитие </w:t>
      </w:r>
    </w:p>
    <w:p w:rsidR="002C2247" w:rsidRDefault="002C2247" w:rsidP="00C631C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Pr="007F11C7" w:rsidRDefault="002C2247" w:rsidP="00730467">
      <w:pPr>
        <w:pStyle w:val="a"/>
        <w:jc w:val="center"/>
        <w:rPr>
          <w:b/>
          <w:bCs/>
          <w:caps/>
          <w:sz w:val="28"/>
          <w:szCs w:val="28"/>
        </w:rPr>
      </w:pPr>
    </w:p>
    <w:p w:rsidR="002C2247" w:rsidRPr="002E39AA" w:rsidRDefault="002C2247" w:rsidP="003D44AC">
      <w:pPr>
        <w:autoSpaceDE w:val="0"/>
        <w:autoSpaceDN w:val="0"/>
        <w:adjustRightInd w:val="0"/>
        <w:spacing w:line="297" w:lineRule="exact"/>
        <w:ind w:right="1824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39AA">
        <w:rPr>
          <w:rFonts w:ascii="Times New Roman CYR" w:hAnsi="Times New Roman CYR" w:cs="Times New Roman CYR"/>
          <w:b/>
          <w:bCs/>
          <w:sz w:val="28"/>
          <w:szCs w:val="28"/>
        </w:rPr>
        <w:t>Учреждения культурно-досугового типа</w:t>
      </w:r>
    </w:p>
    <w:p w:rsidR="002C2247" w:rsidRPr="002E39AA" w:rsidRDefault="002C2247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В городском округе Верхний Тагил 2 учреждения культурно-досугового типа – МАУК «Городской Дворец культуры» и МБУК «Половинновский сельский культурно-спортивный комплекс».</w:t>
      </w:r>
    </w:p>
    <w:p w:rsidR="002C2247" w:rsidRPr="002E39AA" w:rsidRDefault="002C2247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Муниципальному автономному учреждению культур</w:t>
      </w:r>
      <w:r>
        <w:rPr>
          <w:rFonts w:ascii="Times New Roman CYR" w:hAnsi="Times New Roman CYR" w:cs="Times New Roman CYR"/>
          <w:sz w:val="28"/>
          <w:szCs w:val="28"/>
        </w:rPr>
        <w:t>ы «Городской Дворец культуры» 52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учреждение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является универсальной и востребованной концертной площадкой города, на которой проходят мероприятия различного уровня – культурно-досуговые мероприятия, фестивали, конкурсы, концерты. Жители города всех возрастов и социальных групп являются потребителями услуг, предоставляемых этим учреждением.  В 2015 году за счет средств местного бюджета на 1 миллион рублей было приобретено звуковое сценическое оборудование, что позволило качественно улучшить услуги, предоставляемые учреждением. </w:t>
      </w:r>
    </w:p>
    <w:p w:rsidR="002C2247" w:rsidRPr="002E39AA" w:rsidRDefault="002C2247" w:rsidP="003D44AC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За счет привлечения молодых специалистов увеличилось разнообразие клубных творческих объединений учреждений культурно-досугового типа (хореография, театральное и цирковое искусство, вокальное творчество). В учреждении 2 коллектива со званием «Образцовый». Воспитанники творческих коллективов достойно представляют городской округ Верхний Тагил  на окружных и областных конкурсах и фестивалях.</w:t>
      </w:r>
    </w:p>
    <w:p w:rsidR="002C2247" w:rsidRPr="002E39AA" w:rsidRDefault="002C2247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Выпускники творческих клубных объединений продолжают обучение  в ССУЗах и ВУЗах по направлению хореография, театральное творчество. В учреждении в 2015 году появилось 3 молодых специалиста, воспитанников данного учреждения.</w:t>
      </w:r>
    </w:p>
    <w:p w:rsidR="002C2247" w:rsidRPr="002E39AA" w:rsidRDefault="002C2247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ab/>
        <w:t xml:space="preserve">Сельское учреждение: МБУК «Половинновский сельский культурно-спортивный комплекс». В 2015 году учреждению исполнилось 35 лет, год постройки - 1980. В учреждении представлены 3 направления деятельности: культурно-досуговое, библиотечное и спортивное. </w:t>
      </w:r>
    </w:p>
    <w:p w:rsidR="002C2247" w:rsidRDefault="002C2247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ab/>
        <w:t>Клубные объединения посещают 452 человек (3,5 % от общего количества населения).</w:t>
      </w:r>
    </w:p>
    <w:p w:rsidR="002C2247" w:rsidRDefault="002C2247" w:rsidP="001E19B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В качестве положительных тенденций, наблюдаемых в культурно-досуговой сфере  за последние три года, можно выделить следующие процессы: </w:t>
      </w:r>
    </w:p>
    <w:p w:rsidR="002C2247" w:rsidRPr="002E39AA" w:rsidRDefault="002C2247" w:rsidP="001E19B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рост востребованности  жителями  культурных услуг, предоставляемых муниципальными учреждениями;</w:t>
      </w:r>
    </w:p>
    <w:p w:rsidR="002C2247" w:rsidRPr="002E39AA" w:rsidRDefault="002C2247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 формирование устойчивой системы городских праздников, конкурсов и фестивалей;</w:t>
      </w:r>
    </w:p>
    <w:p w:rsidR="002C2247" w:rsidRPr="002E39AA" w:rsidRDefault="002C2247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 увеличение заработной платы работников культуры.</w:t>
      </w:r>
    </w:p>
    <w:p w:rsidR="002C2247" w:rsidRPr="002E39AA" w:rsidRDefault="002C2247" w:rsidP="003D44AC">
      <w:pPr>
        <w:autoSpaceDE w:val="0"/>
        <w:autoSpaceDN w:val="0"/>
        <w:adjustRightInd w:val="0"/>
        <w:ind w:left="134" w:right="-2" w:firstLine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C2247" w:rsidRPr="002E39AA" w:rsidRDefault="002C2247" w:rsidP="001E19B5">
      <w:pPr>
        <w:jc w:val="both"/>
        <w:rPr>
          <w:b/>
          <w:bCs/>
          <w:sz w:val="28"/>
          <w:szCs w:val="28"/>
        </w:rPr>
      </w:pPr>
      <w:r w:rsidRPr="002E39AA">
        <w:rPr>
          <w:b/>
          <w:bCs/>
          <w:sz w:val="28"/>
          <w:szCs w:val="28"/>
        </w:rPr>
        <w:t>Динамика основных показателей культурно - досуговой сферы за последние 3 года:</w:t>
      </w:r>
    </w:p>
    <w:tbl>
      <w:tblPr>
        <w:tblW w:w="10209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960"/>
        <w:gridCol w:w="1140"/>
        <w:gridCol w:w="220"/>
        <w:gridCol w:w="1400"/>
        <w:gridCol w:w="1620"/>
        <w:gridCol w:w="1260"/>
        <w:gridCol w:w="1480"/>
        <w:gridCol w:w="1278"/>
      </w:tblGrid>
      <w:tr w:rsidR="002C2247" w:rsidRPr="002E39AA">
        <w:trPr>
          <w:cantSplit/>
          <w:trHeight w:hRule="exact" w:val="1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Год</w:t>
            </w:r>
          </w:p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Сеть (ед.)</w:t>
            </w:r>
          </w:p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клубных формирований (ед.)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формирований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участников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в них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  <w:p w:rsidR="002C2247" w:rsidRPr="002E39AA" w:rsidRDefault="002C2247" w:rsidP="00964491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C2247" w:rsidRPr="002E39AA" w:rsidRDefault="002C2247" w:rsidP="00964491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проведенных мероприятий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Из них - на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платной основе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Кол-во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посетителей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Из них – детей</w:t>
            </w:r>
          </w:p>
          <w:p w:rsidR="002C2247" w:rsidRPr="002E39AA" w:rsidRDefault="002C2247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</w:tr>
      <w:tr w:rsidR="002C2247" w:rsidRPr="002E39AA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2013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13</w:t>
            </w:r>
          </w:p>
        </w:tc>
        <w:tc>
          <w:tcPr>
            <w:tcW w:w="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528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38622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7254</w:t>
            </w:r>
          </w:p>
        </w:tc>
      </w:tr>
      <w:tr w:rsidR="002C2247" w:rsidRPr="002E39AA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12</w:t>
            </w:r>
          </w:p>
        </w:tc>
        <w:tc>
          <w:tcPr>
            <w:tcW w:w="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451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229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42926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6623</w:t>
            </w:r>
          </w:p>
        </w:tc>
      </w:tr>
      <w:tr w:rsidR="002C2247" w:rsidRPr="002E39AA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13</w:t>
            </w:r>
          </w:p>
        </w:tc>
        <w:tc>
          <w:tcPr>
            <w:tcW w:w="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452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226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47035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247" w:rsidRPr="002E39AA" w:rsidRDefault="002C2247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7532</w:t>
            </w:r>
          </w:p>
        </w:tc>
      </w:tr>
    </w:tbl>
    <w:p w:rsidR="002C2247" w:rsidRPr="002E39AA" w:rsidRDefault="002C2247" w:rsidP="003D44AC">
      <w:pPr>
        <w:autoSpaceDE w:val="0"/>
        <w:autoSpaceDN w:val="0"/>
        <w:adjustRightInd w:val="0"/>
        <w:ind w:left="134" w:right="-2" w:firstLine="574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39AA">
        <w:rPr>
          <w:rFonts w:ascii="Times New Roman CYR" w:hAnsi="Times New Roman CYR" w:cs="Times New Roman CYR"/>
          <w:b/>
          <w:bCs/>
          <w:sz w:val="28"/>
          <w:szCs w:val="28"/>
        </w:rPr>
        <w:t xml:space="preserve">Библиотечная система. </w:t>
      </w:r>
    </w:p>
    <w:p w:rsidR="002C2247" w:rsidRPr="002E39AA" w:rsidRDefault="002C2247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z w:val="28"/>
          <w:szCs w:val="28"/>
        </w:rPr>
        <w:t>Муниципальные библиотеки города Верхний Тагил являются основой библиотечной сети города и представляют собой важную часть информационного и культурного ресурса.</w:t>
      </w:r>
    </w:p>
    <w:p w:rsidR="002C2247" w:rsidRPr="002E39AA" w:rsidRDefault="002C2247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Централизованной библиотечной системы нет, библиотечную деятельность в 2015 году осуществляли:  1 библиотека, имеющая статус юридического лица, 2 сельские библиотеки в структуре КДУ: </w:t>
      </w:r>
    </w:p>
    <w:p w:rsidR="002C2247" w:rsidRPr="002E39AA" w:rsidRDefault="002C2247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- Муниципальное </w:t>
      </w:r>
      <w:r>
        <w:rPr>
          <w:rFonts w:ascii="Times New Roman CYR" w:hAnsi="Times New Roman CYR" w:cs="Times New Roman CYR"/>
          <w:sz w:val="28"/>
          <w:szCs w:val="28"/>
        </w:rPr>
        <w:t>автономное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учреждение культуры  Верхнетагильская городская библиотека им. Ф.Ф.Павленкова;</w:t>
      </w:r>
    </w:p>
    <w:p w:rsidR="002C2247" w:rsidRPr="002E39AA" w:rsidRDefault="002C2247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Муниципальное бюджетное учреждение культуры «Половинновский сельский культурно-спортивный комплекс» сельская библиотека в поселке Половинный;</w:t>
      </w:r>
    </w:p>
    <w:p w:rsidR="002C2247" w:rsidRPr="002E39AA" w:rsidRDefault="002C2247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Муниципальное бюджетное учреждение культуры «Половинновский сельский культурно-спортивный комплекс» сельская библиотека в поселке Белоречка.</w:t>
      </w:r>
    </w:p>
    <w:p w:rsidR="002C2247" w:rsidRPr="002E39AA" w:rsidRDefault="002C2247" w:rsidP="003D44AC">
      <w:pPr>
        <w:autoSpaceDE w:val="0"/>
        <w:autoSpaceDN w:val="0"/>
        <w:adjustRightInd w:val="0"/>
        <w:ind w:right="-23" w:firstLine="720"/>
        <w:jc w:val="both"/>
        <w:rPr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z w:val="28"/>
          <w:szCs w:val="28"/>
        </w:rPr>
        <w:t xml:space="preserve">С 01 января 2015 года произошла реорганизация 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Муниципального бюджетного учреждения культуры  Верхнетагильская городская библиотека им. </w:t>
      </w:r>
      <w:r w:rsidRPr="002E39AA">
        <w:rPr>
          <w:sz w:val="28"/>
          <w:szCs w:val="28"/>
        </w:rPr>
        <w:t>Павленкова путем присоединения к нему Муниципального бюджетного учреждения культуры Центральная городская детская библиотека.</w:t>
      </w:r>
    </w:p>
    <w:p w:rsidR="002C2247" w:rsidRPr="002E39AA" w:rsidRDefault="002C2247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2E39AA">
        <w:rPr>
          <w:color w:val="000000"/>
          <w:sz w:val="28"/>
          <w:szCs w:val="28"/>
        </w:rPr>
        <w:t xml:space="preserve">Основные цели библиотечного обслуживания населения: </w:t>
      </w:r>
    </w:p>
    <w:p w:rsidR="002C2247" w:rsidRPr="002E39AA" w:rsidRDefault="002C2247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E39AA">
        <w:rPr>
          <w:color w:val="000000"/>
          <w:sz w:val="28"/>
          <w:szCs w:val="28"/>
        </w:rPr>
        <w:t xml:space="preserve">качественное удовлетворение потребностей читателей в информационном обслуживании;  </w:t>
      </w:r>
    </w:p>
    <w:p w:rsidR="002C2247" w:rsidRPr="002E39AA" w:rsidRDefault="002C2247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E39AA">
        <w:rPr>
          <w:color w:val="000000"/>
          <w:sz w:val="28"/>
          <w:szCs w:val="28"/>
        </w:rPr>
        <w:t>формирование единого библиотечного фонда города;</w:t>
      </w:r>
    </w:p>
    <w:p w:rsidR="002C2247" w:rsidRPr="002E39AA" w:rsidRDefault="002C2247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E39AA">
        <w:rPr>
          <w:color w:val="000000"/>
          <w:sz w:val="28"/>
          <w:szCs w:val="28"/>
        </w:rPr>
        <w:t>осуществление компьютеризация и внедрение автоматизированных библиотечных систем.</w:t>
      </w:r>
      <w:r w:rsidRPr="002E39AA">
        <w:rPr>
          <w:sz w:val="28"/>
          <w:szCs w:val="28"/>
        </w:rPr>
        <w:t xml:space="preserve"> </w:t>
      </w:r>
    </w:p>
    <w:p w:rsidR="002C2247" w:rsidRPr="002E39AA" w:rsidRDefault="002C2247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2E39AA">
        <w:rPr>
          <w:color w:val="000000"/>
          <w:sz w:val="28"/>
          <w:szCs w:val="28"/>
        </w:rPr>
        <w:t xml:space="preserve">Вместе с тем, библиотечная сеть городского округа обладает рядом преимуществ: обеспечивает бесплатный, свободный доступ к библиотечным фондам и справочно-поисковому аппарату; ориентируется в обслуживании на все социальные группы; предлагает разнообразный спектр услуг; гарантирует высокий уровень проводимых культурно-досуговых мероприятий; укомплектована квалифицированными кадрами. </w:t>
      </w:r>
    </w:p>
    <w:p w:rsidR="002C2247" w:rsidRPr="002E39AA" w:rsidRDefault="002C2247" w:rsidP="003D44AC">
      <w:pPr>
        <w:autoSpaceDE w:val="0"/>
        <w:autoSpaceDN w:val="0"/>
        <w:adjustRightInd w:val="0"/>
        <w:spacing w:line="297" w:lineRule="exact"/>
        <w:ind w:right="1824" w:firstLine="348"/>
        <w:jc w:val="both"/>
        <w:rPr>
          <w:b/>
          <w:bCs/>
          <w:sz w:val="28"/>
          <w:szCs w:val="28"/>
        </w:rPr>
      </w:pPr>
    </w:p>
    <w:p w:rsidR="002C2247" w:rsidRPr="003D44AC" w:rsidRDefault="002C2247" w:rsidP="003D44AC">
      <w:pPr>
        <w:suppressAutoHyphens w:val="0"/>
        <w:ind w:left="284"/>
        <w:jc w:val="both"/>
        <w:rPr>
          <w:b/>
          <w:bCs/>
          <w:sz w:val="28"/>
          <w:szCs w:val="28"/>
        </w:rPr>
      </w:pPr>
      <w:r w:rsidRPr="003D44AC">
        <w:rPr>
          <w:b/>
          <w:bCs/>
          <w:sz w:val="28"/>
          <w:szCs w:val="28"/>
        </w:rPr>
        <w:t>Динамика основных показателей деятельности библиотек за последние 3 года:</w:t>
      </w:r>
    </w:p>
    <w:tbl>
      <w:tblPr>
        <w:tblW w:w="1011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904"/>
        <w:gridCol w:w="1795"/>
        <w:gridCol w:w="1709"/>
        <w:gridCol w:w="1709"/>
      </w:tblGrid>
      <w:tr w:rsidR="002C2247" w:rsidRPr="002E39AA">
        <w:trPr>
          <w:trHeight w:val="26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2013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2014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2015</w:t>
            </w:r>
          </w:p>
        </w:tc>
      </w:tr>
      <w:tr w:rsidR="002C2247" w:rsidRPr="002E39AA">
        <w:trPr>
          <w:trHeight w:val="28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Книжный фонд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102 453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103 208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103 846</w:t>
            </w:r>
          </w:p>
        </w:tc>
      </w:tr>
      <w:tr w:rsidR="002C2247" w:rsidRPr="002E39AA">
        <w:trPr>
          <w:trHeight w:val="28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в том числе – количество электронных изданий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</w:t>
            </w:r>
          </w:p>
        </w:tc>
      </w:tr>
      <w:tr w:rsidR="002C2247" w:rsidRPr="002E39AA">
        <w:trPr>
          <w:trHeight w:val="28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Новые поступления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1052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755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653</w:t>
            </w:r>
          </w:p>
        </w:tc>
      </w:tr>
      <w:tr w:rsidR="002C2247" w:rsidRPr="002E39AA">
        <w:trPr>
          <w:trHeight w:val="28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Выбытия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661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0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0</w:t>
            </w:r>
          </w:p>
        </w:tc>
      </w:tr>
      <w:tr w:rsidR="002C2247" w:rsidRPr="002E39AA">
        <w:trPr>
          <w:trHeight w:val="28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Количество читателей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7097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5 470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4 074</w:t>
            </w:r>
          </w:p>
        </w:tc>
      </w:tr>
      <w:tr w:rsidR="002C2247" w:rsidRPr="002E39AA">
        <w:trPr>
          <w:trHeight w:val="27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Количество посещений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69 618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58 918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45 019</w:t>
            </w:r>
          </w:p>
        </w:tc>
      </w:tr>
      <w:tr w:rsidR="002C2247" w:rsidRPr="002E39AA">
        <w:trPr>
          <w:trHeight w:val="26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Книговыдача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180 498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184 410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114 728</w:t>
            </w:r>
          </w:p>
        </w:tc>
      </w:tr>
      <w:tr w:rsidR="002C2247" w:rsidRPr="002E39AA">
        <w:trPr>
          <w:trHeight w:val="26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библиотек, подключённых к Интернет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</w:tr>
      <w:tr w:rsidR="002C2247" w:rsidRPr="002E39AA">
        <w:trPr>
          <w:trHeight w:val="26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компьютеров 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8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</w:t>
            </w:r>
          </w:p>
        </w:tc>
      </w:tr>
      <w:tr w:rsidR="002C2247" w:rsidRPr="002E39AA">
        <w:trPr>
          <w:trHeight w:val="268"/>
        </w:trPr>
        <w:tc>
          <w:tcPr>
            <w:tcW w:w="4904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автоматизированных рабочих мест для читателей (ед.)</w:t>
            </w:r>
          </w:p>
        </w:tc>
        <w:tc>
          <w:tcPr>
            <w:tcW w:w="1795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709" w:type="dxa"/>
            <w:vAlign w:val="center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  <w:tc>
          <w:tcPr>
            <w:tcW w:w="1709" w:type="dxa"/>
          </w:tcPr>
          <w:p w:rsidR="002C2247" w:rsidRPr="002E39AA" w:rsidRDefault="002C2247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</w:tr>
    </w:tbl>
    <w:p w:rsidR="002C2247" w:rsidRPr="002E39AA" w:rsidRDefault="002C2247" w:rsidP="003D44AC">
      <w:pPr>
        <w:autoSpaceDE w:val="0"/>
        <w:autoSpaceDN w:val="0"/>
        <w:adjustRightInd w:val="0"/>
        <w:ind w:right="-2" w:firstLine="34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C2247" w:rsidRPr="002E39AA" w:rsidRDefault="002C2247" w:rsidP="003D44AC">
      <w:pPr>
        <w:autoSpaceDE w:val="0"/>
        <w:autoSpaceDN w:val="0"/>
        <w:adjustRightInd w:val="0"/>
        <w:ind w:right="-2" w:firstLine="34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Музей</w:t>
      </w:r>
      <w:r w:rsidRPr="002E39AA"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2C2247" w:rsidRPr="002E39AA" w:rsidRDefault="002C2247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На территории города Верхний Тагил находится  Муниципальное </w:t>
      </w:r>
      <w:r>
        <w:rPr>
          <w:rFonts w:ascii="Times New Roman CYR" w:hAnsi="Times New Roman CYR" w:cs="Times New Roman CYR"/>
          <w:sz w:val="28"/>
          <w:szCs w:val="28"/>
        </w:rPr>
        <w:t>автономное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 учреждение культуры </w:t>
      </w:r>
      <w:r>
        <w:rPr>
          <w:rFonts w:ascii="Times New Roman CYR" w:hAnsi="Times New Roman CYR" w:cs="Times New Roman CYR"/>
          <w:sz w:val="28"/>
          <w:szCs w:val="28"/>
        </w:rPr>
        <w:t>«</w:t>
      </w:r>
      <w:r w:rsidRPr="002E39AA">
        <w:rPr>
          <w:rFonts w:ascii="Times New Roman CYR" w:hAnsi="Times New Roman CYR" w:cs="Times New Roman CYR"/>
          <w:sz w:val="28"/>
          <w:szCs w:val="28"/>
        </w:rPr>
        <w:t>Верхнетагильский городской историко-краеведческий музей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2E39AA">
        <w:rPr>
          <w:rFonts w:ascii="Times New Roman CYR" w:hAnsi="Times New Roman CYR" w:cs="Times New Roman CYR"/>
          <w:spacing w:val="4"/>
          <w:sz w:val="28"/>
          <w:szCs w:val="28"/>
        </w:rPr>
        <w:t xml:space="preserve">Действует с 1990 года, штат </w:t>
      </w:r>
      <w:r w:rsidRPr="002E39AA">
        <w:rPr>
          <w:rFonts w:ascii="Times New Roman CYR" w:hAnsi="Times New Roman CYR" w:cs="Times New Roman CYR"/>
          <w:spacing w:val="3"/>
          <w:sz w:val="28"/>
          <w:szCs w:val="28"/>
        </w:rPr>
        <w:t>насчитывает 5 специалистов (директор, хранитель фондов,  экскурсовод, художник-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оформитель, смотритель музея). Музей </w:t>
      </w:r>
      <w:r w:rsidRPr="002E39AA">
        <w:rPr>
          <w:rFonts w:ascii="Times New Roman CYR" w:hAnsi="Times New Roman CYR" w:cs="Times New Roman CYR"/>
          <w:spacing w:val="6"/>
          <w:sz w:val="28"/>
          <w:szCs w:val="28"/>
        </w:rPr>
        <w:t xml:space="preserve">занимает 2-х этажное здание, построенное в середине 18 века, общей площадью 360,1 кв.м. </w:t>
      </w:r>
      <w:r w:rsidRPr="002E39AA">
        <w:rPr>
          <w:rFonts w:ascii="Times New Roman CYR" w:hAnsi="Times New Roman CYR" w:cs="Times New Roman CYR"/>
          <w:sz w:val="28"/>
          <w:szCs w:val="28"/>
        </w:rPr>
        <w:t>Однако помещения музеев плохо приспособлены для хранения фондов и не имеют необходимого количества выставочных площадей. Устаревшее музейное оборудование не позволяет эффективно использовать существующие площади, в том числе фондохранилищ. В настоящее время музей располагает 9604 экспонатами  основного фонда, исторический отдел включает в себя экспонаты по истории Верхнетагильского чугуноплавильного и железоделательного завода времени Никиты Демидова. Имеются отделы природы Урала, минералогии, коллекции нумизматики.</w:t>
      </w:r>
    </w:p>
    <w:p w:rsidR="002C2247" w:rsidRPr="002E39AA" w:rsidRDefault="002C2247" w:rsidP="003D44AC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За счет оснащения  современным экспозиционным оборудованием, приобретенным за счет привлеченных средств и целевых взносов, повысилось качество экспозиционной работы в городском историко-краеведческом музее,  совершенствуются формы работы с населением путем проведения как традиционной экскурсионной деятельности, так и массовых мероприятий. </w:t>
      </w:r>
    </w:p>
    <w:p w:rsidR="002C2247" w:rsidRPr="002E39AA" w:rsidRDefault="002C2247" w:rsidP="003D44AC">
      <w:pPr>
        <w:pStyle w:val="p1"/>
        <w:shd w:val="clear" w:color="auto" w:fill="FFFFFF"/>
        <w:ind w:right="-1" w:firstLine="347"/>
        <w:jc w:val="both"/>
        <w:rPr>
          <w:color w:val="000000"/>
          <w:sz w:val="28"/>
          <w:szCs w:val="28"/>
        </w:rPr>
      </w:pPr>
      <w:r w:rsidRPr="002E39AA">
        <w:rPr>
          <w:rStyle w:val="s1"/>
          <w:b/>
          <w:bCs/>
          <w:color w:val="000000"/>
          <w:sz w:val="28"/>
          <w:szCs w:val="28"/>
        </w:rPr>
        <w:t>Динамика основных</w:t>
      </w:r>
      <w:r>
        <w:rPr>
          <w:rStyle w:val="s1"/>
          <w:b/>
          <w:bCs/>
          <w:color w:val="000000"/>
          <w:sz w:val="28"/>
          <w:szCs w:val="28"/>
        </w:rPr>
        <w:t xml:space="preserve"> показателей деятельности музея</w:t>
      </w:r>
      <w:r w:rsidRPr="002E39AA">
        <w:rPr>
          <w:rStyle w:val="s1"/>
          <w:b/>
          <w:bCs/>
          <w:color w:val="000000"/>
          <w:sz w:val="28"/>
          <w:szCs w:val="28"/>
        </w:rPr>
        <w:t xml:space="preserve"> за последние 3 года:</w:t>
      </w: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28"/>
        <w:gridCol w:w="2013"/>
        <w:gridCol w:w="2013"/>
        <w:gridCol w:w="2013"/>
      </w:tblGrid>
      <w:tr w:rsidR="002C2247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2013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2014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2015</w:t>
            </w:r>
          </w:p>
        </w:tc>
      </w:tr>
      <w:tr w:rsidR="002C2247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Основной фонд:                                                    общее количество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8,730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9,163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9, 604</w:t>
            </w:r>
          </w:p>
        </w:tc>
      </w:tr>
      <w:tr w:rsidR="002C2247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Новые поступления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433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441</w:t>
            </w:r>
          </w:p>
        </w:tc>
      </w:tr>
      <w:tr w:rsidR="002C2247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Количество посетителей (тыс. чел.)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7,100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9,074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11 614</w:t>
            </w:r>
          </w:p>
        </w:tc>
      </w:tr>
      <w:tr w:rsidR="002C2247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Количество экскурсий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366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384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397</w:t>
            </w:r>
          </w:p>
        </w:tc>
      </w:tr>
      <w:tr w:rsidR="002C2247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Научно-просветительские мероприятия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99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113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149</w:t>
            </w:r>
          </w:p>
        </w:tc>
      </w:tr>
      <w:tr w:rsidR="002C2247" w:rsidRPr="002E39AA">
        <w:trPr>
          <w:trHeight w:val="179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3"/>
              <w:spacing w:line="179" w:lineRule="atLeast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Количество выставок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spacing w:line="179" w:lineRule="atLeast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spacing w:line="179" w:lineRule="atLeast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2247" w:rsidRPr="002E39AA" w:rsidRDefault="002C2247" w:rsidP="00964491">
            <w:pPr>
              <w:pStyle w:val="p2"/>
              <w:spacing w:line="179" w:lineRule="atLeast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68</w:t>
            </w:r>
          </w:p>
        </w:tc>
      </w:tr>
    </w:tbl>
    <w:p w:rsidR="002C2247" w:rsidRPr="002E39AA" w:rsidRDefault="002C2247" w:rsidP="003D44AC">
      <w:pPr>
        <w:rPr>
          <w:rFonts w:ascii="Times New Roman CYR" w:hAnsi="Times New Roman CYR" w:cs="Times New Roman CYR"/>
          <w:sz w:val="28"/>
          <w:szCs w:val="28"/>
        </w:rPr>
      </w:pPr>
    </w:p>
    <w:p w:rsidR="002C2247" w:rsidRPr="002E39AA" w:rsidRDefault="002C2247" w:rsidP="00421415">
      <w:pPr>
        <w:pStyle w:val="NormalWeb"/>
        <w:widowControl w:val="0"/>
        <w:spacing w:before="0" w:beforeAutospacing="0" w:after="0" w:afterAutospacing="0"/>
        <w:ind w:firstLine="348"/>
        <w:jc w:val="both"/>
        <w:rPr>
          <w:sz w:val="28"/>
          <w:szCs w:val="28"/>
        </w:rPr>
      </w:pPr>
      <w:r w:rsidRPr="002E39AA">
        <w:rPr>
          <w:sz w:val="28"/>
          <w:szCs w:val="28"/>
        </w:rPr>
        <w:t xml:space="preserve">Сфера </w:t>
      </w:r>
      <w:r w:rsidRPr="00421415">
        <w:rPr>
          <w:b/>
          <w:bCs/>
          <w:sz w:val="28"/>
          <w:szCs w:val="28"/>
        </w:rPr>
        <w:t>дополнительного образования</w:t>
      </w:r>
      <w:r w:rsidRPr="002E39AA">
        <w:rPr>
          <w:sz w:val="28"/>
          <w:szCs w:val="28"/>
        </w:rPr>
        <w:t xml:space="preserve"> детей на территории городского округа  Верхний Тагил представлена </w:t>
      </w:r>
      <w:r w:rsidRPr="002E39AA">
        <w:rPr>
          <w:spacing w:val="2"/>
          <w:sz w:val="28"/>
          <w:szCs w:val="28"/>
        </w:rPr>
        <w:t xml:space="preserve">муниципальным </w:t>
      </w:r>
      <w:r>
        <w:rPr>
          <w:spacing w:val="2"/>
          <w:sz w:val="28"/>
          <w:szCs w:val="28"/>
        </w:rPr>
        <w:t>автономным</w:t>
      </w:r>
      <w:r w:rsidRPr="002E39AA">
        <w:rPr>
          <w:spacing w:val="2"/>
          <w:sz w:val="28"/>
          <w:szCs w:val="28"/>
        </w:rPr>
        <w:t xml:space="preserve"> образовательным дополнительного образования </w:t>
      </w:r>
      <w:r>
        <w:rPr>
          <w:spacing w:val="2"/>
          <w:sz w:val="28"/>
          <w:szCs w:val="28"/>
        </w:rPr>
        <w:t>«Д</w:t>
      </w:r>
      <w:r w:rsidRPr="002E39AA">
        <w:rPr>
          <w:spacing w:val="2"/>
          <w:sz w:val="28"/>
          <w:szCs w:val="28"/>
        </w:rPr>
        <w:t>етская школа искусств</w:t>
      </w:r>
      <w:r>
        <w:rPr>
          <w:spacing w:val="2"/>
          <w:sz w:val="28"/>
          <w:szCs w:val="28"/>
        </w:rPr>
        <w:t>».</w:t>
      </w:r>
    </w:p>
    <w:p w:rsidR="002C2247" w:rsidRDefault="002C2247" w:rsidP="00421415">
      <w:pPr>
        <w:shd w:val="clear" w:color="auto" w:fill="FFFFFF"/>
        <w:ind w:firstLine="720"/>
        <w:jc w:val="both"/>
        <w:rPr>
          <w:rFonts w:ascii="Times New Roman CYR" w:hAnsi="Times New Roman CYR" w:cs="Times New Roman CYR"/>
          <w:color w:val="000000"/>
          <w:spacing w:val="2"/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Общий кон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тингент учащихся  составляет 522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человек: 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386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учащихся по дополнительным предпрофессиональным общеобразовательным программам в области искусств и   по образовательным программам дополнительного образования детей художественно – эстетической направленности в области музыкального и изобразительного иску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сства на бесплатной основе и 136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учащихся по дополнительным общеразвивающим общеобразовательным программам в области искусств для детей от 3 до 14 лет на платной основе. Состав преподавателей – </w:t>
      </w:r>
      <w:r w:rsidRPr="002E39AA">
        <w:rPr>
          <w:rFonts w:ascii="Times New Roman CYR" w:hAnsi="Times New Roman CYR" w:cs="Times New Roman CYR"/>
          <w:spacing w:val="2"/>
          <w:sz w:val="28"/>
          <w:szCs w:val="28"/>
        </w:rPr>
        <w:t>2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3</w:t>
      </w:r>
      <w:r w:rsidRPr="002E39AA">
        <w:rPr>
          <w:rFonts w:ascii="Times New Roman CYR" w:hAnsi="Times New Roman CYR" w:cs="Times New Roman CYR"/>
          <w:color w:val="FF0000"/>
          <w:spacing w:val="2"/>
          <w:sz w:val="28"/>
          <w:szCs w:val="28"/>
        </w:rPr>
        <w:t xml:space="preserve"> 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человек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а, 10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из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них имеют высшее образование, 13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человек имеют среднее профессиональное </w:t>
      </w:r>
      <w:r w:rsidRPr="00583517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образование. </w:t>
      </w:r>
      <w:r w:rsidRPr="00583517">
        <w:rPr>
          <w:sz w:val="28"/>
          <w:szCs w:val="28"/>
        </w:rPr>
        <w:t>Доля педагогических работников, имеющих первую и высшую категорию составляет 92%</w:t>
      </w:r>
      <w:r>
        <w:rPr>
          <w:sz w:val="28"/>
          <w:szCs w:val="28"/>
        </w:rPr>
        <w:t xml:space="preserve">. 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Реализуемые образовательные программы: дополнительные предпрофессиональные общеобразовательные программы в области искусств: фортепиано, народные инструменты, струнные инструменты, ударные и духовые инструменты, живопись; образовательные программы дополнительного образования детей художественно – эстетической направленности в области музыкального и изобразительного искусства. А также дополнительные общеразвивающие общеобразовательные программы в области искусств для детей от 3 до 14 лет: раннее эстетическое развитие детей, основы изобразительного искусства. В 2015 году учащиеся детской школы искусств приняли участие в 50 конкурсах, фестивалях и выставках различного уровня: 3 международных, 9 всероссийских, 5 региональных и межрегиональных, 10 областных, 15 территориальных, 8 муниципальных. Всего приняли участие 359 учащихся, дипломантами и лауреатами стали 194 учащихся.  Преподаватели детской школы искусств активно принимают участие в конкурсах  исполнительского мастерства, выставках творческих работ преподавателей, всего приняли участие в 7 конкурсах и выставках  преподавателей, 15 стали лауреатами и дипломантами. Преподаватели детской школы искусств активно принимают уч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астие в семинарах, конференциях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, повышают квалификацию, профессиональную компетенцию. Детская школа искусств осуществляет активную концертно-просветительская деятельность:  – более 60 мероприятий  (концерты, лекции,  выставки) для жителей городского округа Верхний Тагил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. </w:t>
      </w:r>
    </w:p>
    <w:p w:rsidR="002C2247" w:rsidRPr="002E39AA" w:rsidRDefault="002C2247" w:rsidP="00421415">
      <w:pPr>
        <w:shd w:val="clear" w:color="auto" w:fill="FFFFFF"/>
        <w:ind w:firstLine="720"/>
        <w:jc w:val="both"/>
        <w:rPr>
          <w:rFonts w:ascii="Times New Roman CYR" w:hAnsi="Times New Roman CYR" w:cs="Times New Roman CYR"/>
          <w:color w:val="000000"/>
          <w:spacing w:val="2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Администрация МАОУ ДО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ДШИ проводит работу по привлечению финансовых средств для совершенствования материально-технической базы школы (проведение ремонтов, приобретение оборудования, организация участия учащихся в конкурсах) путем заключения Договоров пожертвования с родителями учащихся. </w:t>
      </w:r>
    </w:p>
    <w:p w:rsidR="002C2247" w:rsidRPr="002E39AA" w:rsidRDefault="002C2247" w:rsidP="00421415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Учащиеся МАОУ ДО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ДШИ  достойно представляют городской округ Верхний Тагил  на окружных и областных конкурсах, выставках, фестивалях. Выпускники школы искусств продолжают обучение  в ССУЗах и ВУЗах по направлениям музыкальное исполнительство, архитектура, дизайн, классическое изобразительное искусство. Уже  1300 выпускников окончили школу и 170 учащихся, 13% от числа выпускников продолжили свой творческий путь, став профессиональными музыкантами и художниками.</w:t>
      </w:r>
    </w:p>
    <w:p w:rsidR="002C2247" w:rsidRPr="002E39AA" w:rsidRDefault="002C2247" w:rsidP="00421415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Важной проблемой для детской школы искусств является отсутствие необходимой материально-технической базы. Изношенность музыкальных инструментов составляет более 70%, необходимо пополнение библиотечного фонда школы учебниками, учебно-методическими пособиями, хрестоматиями. Для преподавания учебных предметов требуется достаточно высокотехнологичное оборудование:  видеопроекционные системы или их аналоги, аппаратура для воспроизведения аудио- и видеоматериалов и пр. </w:t>
      </w:r>
    </w:p>
    <w:p w:rsidR="002C2247" w:rsidRDefault="002C2247" w:rsidP="00730467">
      <w:pPr>
        <w:pStyle w:val="a"/>
        <w:ind w:firstLine="720"/>
        <w:jc w:val="both"/>
        <w:rPr>
          <w:sz w:val="28"/>
          <w:szCs w:val="28"/>
        </w:rPr>
      </w:pPr>
    </w:p>
    <w:p w:rsidR="002C2247" w:rsidRPr="00203760" w:rsidRDefault="002C2247" w:rsidP="00730467">
      <w:pPr>
        <w:pStyle w:val="a"/>
        <w:ind w:firstLine="720"/>
        <w:jc w:val="both"/>
        <w:rPr>
          <w:sz w:val="28"/>
          <w:szCs w:val="28"/>
        </w:rPr>
      </w:pPr>
      <w:r w:rsidRPr="00203760">
        <w:rPr>
          <w:sz w:val="28"/>
          <w:szCs w:val="28"/>
        </w:rPr>
        <w:t>Несмотря на достигнутые успехи</w:t>
      </w:r>
      <w:r>
        <w:rPr>
          <w:sz w:val="28"/>
          <w:szCs w:val="28"/>
        </w:rPr>
        <w:t xml:space="preserve"> и уровень материально-технической оснащенности учреждений, развитие</w:t>
      </w:r>
      <w:r w:rsidRPr="002037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учреждений культуры и искусства, сохранение конкурентоспособности услуг, предоставляемых учреждениями, </w:t>
      </w:r>
      <w:r w:rsidRPr="00203760">
        <w:rPr>
          <w:sz w:val="28"/>
          <w:szCs w:val="28"/>
        </w:rPr>
        <w:t>осложняется сле</w:t>
      </w:r>
      <w:r>
        <w:rPr>
          <w:sz w:val="28"/>
          <w:szCs w:val="28"/>
        </w:rPr>
        <w:t>дующими негативными тенденциями:</w:t>
      </w:r>
    </w:p>
    <w:p w:rsidR="002C2247" w:rsidRDefault="002C2247" w:rsidP="00730467">
      <w:pPr>
        <w:pStyle w:val="a"/>
        <w:numPr>
          <w:ilvl w:val="0"/>
          <w:numId w:val="1"/>
        </w:numPr>
        <w:tabs>
          <w:tab w:val="clear" w:pos="1995"/>
          <w:tab w:val="num" w:pos="540"/>
        </w:tabs>
        <w:ind w:left="0" w:firstLine="0"/>
        <w:jc w:val="both"/>
        <w:rPr>
          <w:sz w:val="28"/>
          <w:szCs w:val="28"/>
        </w:rPr>
      </w:pPr>
      <w:r w:rsidRPr="00203760">
        <w:rPr>
          <w:sz w:val="28"/>
          <w:szCs w:val="28"/>
        </w:rPr>
        <w:t xml:space="preserve">несоответствие материально-технической базы </w:t>
      </w:r>
      <w:r>
        <w:rPr>
          <w:sz w:val="28"/>
          <w:szCs w:val="28"/>
        </w:rPr>
        <w:t>учреждений современным требованиям,</w:t>
      </w:r>
      <w:r w:rsidRPr="00EA51D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03760">
        <w:rPr>
          <w:sz w:val="28"/>
          <w:szCs w:val="28"/>
        </w:rPr>
        <w:t>арк музыкальных инструментов</w:t>
      </w:r>
      <w:r>
        <w:rPr>
          <w:sz w:val="28"/>
          <w:szCs w:val="28"/>
        </w:rPr>
        <w:t xml:space="preserve"> и специального оборудования изношен. </w:t>
      </w:r>
      <w:r w:rsidRPr="00203760">
        <w:rPr>
          <w:sz w:val="28"/>
          <w:szCs w:val="28"/>
        </w:rPr>
        <w:t>Отсутствие средств на приобретение современного оборудования не позволяет развивать новые направления образования</w:t>
      </w:r>
      <w:r>
        <w:rPr>
          <w:sz w:val="28"/>
          <w:szCs w:val="28"/>
        </w:rPr>
        <w:t xml:space="preserve"> по видам  и направлениям искусства</w:t>
      </w:r>
      <w:r w:rsidRPr="00203760">
        <w:rPr>
          <w:sz w:val="28"/>
          <w:szCs w:val="28"/>
        </w:rPr>
        <w:t xml:space="preserve"> (современное эстрадное искусство</w:t>
      </w:r>
      <w:r>
        <w:rPr>
          <w:sz w:val="28"/>
          <w:szCs w:val="28"/>
        </w:rPr>
        <w:t>, компьютерная графика и дизайн);</w:t>
      </w:r>
    </w:p>
    <w:p w:rsidR="002C2247" w:rsidRDefault="002C2247" w:rsidP="00730467">
      <w:pPr>
        <w:pStyle w:val="a"/>
        <w:numPr>
          <w:ilvl w:val="0"/>
          <w:numId w:val="1"/>
        </w:numPr>
        <w:tabs>
          <w:tab w:val="clear" w:pos="1995"/>
          <w:tab w:val="num" w:pos="54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несоответствие состояния учреждений</w:t>
      </w:r>
      <w:r w:rsidRPr="002037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нормам </w:t>
      </w:r>
      <w:r w:rsidRPr="00203760">
        <w:rPr>
          <w:sz w:val="28"/>
          <w:szCs w:val="28"/>
        </w:rPr>
        <w:t xml:space="preserve">СанПиН </w:t>
      </w:r>
      <w:r>
        <w:rPr>
          <w:sz w:val="28"/>
          <w:szCs w:val="28"/>
        </w:rPr>
        <w:t xml:space="preserve"> и пожарной безопасности </w:t>
      </w:r>
      <w:r w:rsidRPr="00203760">
        <w:rPr>
          <w:sz w:val="28"/>
          <w:szCs w:val="28"/>
        </w:rPr>
        <w:t>в части требований к здани</w:t>
      </w:r>
      <w:r>
        <w:rPr>
          <w:sz w:val="28"/>
          <w:szCs w:val="28"/>
        </w:rPr>
        <w:t>ям</w:t>
      </w:r>
      <w:r w:rsidRPr="00203760">
        <w:rPr>
          <w:sz w:val="28"/>
          <w:szCs w:val="28"/>
        </w:rPr>
        <w:t xml:space="preserve"> и основным помещениям, к водоснабжению и канализации, к оборудованию и помещениям для организа</w:t>
      </w:r>
      <w:r>
        <w:rPr>
          <w:sz w:val="28"/>
          <w:szCs w:val="28"/>
        </w:rPr>
        <w:t>ции основных видов деятельности;</w:t>
      </w:r>
      <w:r w:rsidRPr="00203760">
        <w:rPr>
          <w:sz w:val="28"/>
          <w:szCs w:val="28"/>
        </w:rPr>
        <w:t xml:space="preserve"> </w:t>
      </w:r>
    </w:p>
    <w:p w:rsidR="002C2247" w:rsidRDefault="002C2247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3. наличие проблем</w:t>
      </w:r>
      <w:r w:rsidRPr="00203760">
        <w:rPr>
          <w:sz w:val="28"/>
          <w:szCs w:val="28"/>
        </w:rPr>
        <w:t xml:space="preserve"> комплектации </w:t>
      </w:r>
      <w:r>
        <w:rPr>
          <w:sz w:val="28"/>
          <w:szCs w:val="28"/>
        </w:rPr>
        <w:t xml:space="preserve">профессиональными </w:t>
      </w:r>
      <w:r w:rsidRPr="00203760">
        <w:rPr>
          <w:sz w:val="28"/>
          <w:szCs w:val="28"/>
        </w:rPr>
        <w:t>кадр</w:t>
      </w:r>
      <w:r>
        <w:rPr>
          <w:sz w:val="28"/>
          <w:szCs w:val="28"/>
        </w:rPr>
        <w:t>ами</w:t>
      </w:r>
      <w:r w:rsidRPr="00203760">
        <w:rPr>
          <w:sz w:val="28"/>
          <w:szCs w:val="28"/>
        </w:rPr>
        <w:t xml:space="preserve">: остро не хватает преподавателей по </w:t>
      </w:r>
      <w:r>
        <w:rPr>
          <w:sz w:val="28"/>
          <w:szCs w:val="28"/>
        </w:rPr>
        <w:t>теоретическим и хоровым дисциплинам в МАОУ ДО ДШИ,</w:t>
      </w:r>
      <w:r w:rsidRPr="00203760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специалистов с профессиональным образованием в учреждениях культуры.</w:t>
      </w:r>
    </w:p>
    <w:p w:rsidR="002C2247" w:rsidRDefault="002C2247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A4FC7">
        <w:rPr>
          <w:sz w:val="28"/>
          <w:szCs w:val="28"/>
        </w:rPr>
        <w:t>недостаточное финансирование системы стимулирования детского творчества</w:t>
      </w:r>
      <w:r>
        <w:rPr>
          <w:sz w:val="28"/>
          <w:szCs w:val="28"/>
        </w:rPr>
        <w:t xml:space="preserve"> - у</w:t>
      </w:r>
      <w:r w:rsidRPr="00203760">
        <w:rPr>
          <w:sz w:val="28"/>
          <w:szCs w:val="28"/>
        </w:rPr>
        <w:t>частие в конкурсных мероприятиях сопряжено с большими материальными затратами (</w:t>
      </w:r>
      <w:r>
        <w:rPr>
          <w:sz w:val="28"/>
          <w:szCs w:val="28"/>
        </w:rPr>
        <w:t>оплата организационного взноса</w:t>
      </w:r>
      <w:r w:rsidRPr="00203760">
        <w:rPr>
          <w:sz w:val="28"/>
          <w:szCs w:val="28"/>
        </w:rPr>
        <w:t>, организация выезда</w:t>
      </w:r>
      <w:r>
        <w:rPr>
          <w:sz w:val="28"/>
          <w:szCs w:val="28"/>
        </w:rPr>
        <w:t>, приобретение театральных костюмов</w:t>
      </w:r>
      <w:r w:rsidRPr="00203760">
        <w:rPr>
          <w:sz w:val="28"/>
          <w:szCs w:val="28"/>
        </w:rPr>
        <w:t xml:space="preserve"> и т.д.), что ограничивает количество участников, а следовательно и возможности реализации творческого потенциала </w:t>
      </w:r>
      <w:r>
        <w:rPr>
          <w:sz w:val="28"/>
          <w:szCs w:val="28"/>
        </w:rPr>
        <w:t>детей и молодежи</w:t>
      </w:r>
      <w:r w:rsidRPr="00203760">
        <w:rPr>
          <w:sz w:val="28"/>
          <w:szCs w:val="28"/>
        </w:rPr>
        <w:t xml:space="preserve">. </w:t>
      </w:r>
    </w:p>
    <w:p w:rsidR="002C2247" w:rsidRDefault="002C2247" w:rsidP="007304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сеть учреждений культуры и искусства нуждается в поддержке, поскольку остается основным производителем услуг культуры и социально ориентированного досуга для жителей,</w:t>
      </w:r>
      <w:r w:rsidRPr="00203760">
        <w:rPr>
          <w:sz w:val="28"/>
          <w:szCs w:val="28"/>
        </w:rPr>
        <w:t xml:space="preserve"> выполня</w:t>
      </w:r>
      <w:r>
        <w:rPr>
          <w:sz w:val="28"/>
          <w:szCs w:val="28"/>
        </w:rPr>
        <w:t>е</w:t>
      </w:r>
      <w:r w:rsidRPr="00203760">
        <w:rPr>
          <w:sz w:val="28"/>
          <w:szCs w:val="28"/>
        </w:rPr>
        <w:t>т функцию профилактики асоциального поведения</w:t>
      </w:r>
      <w:r>
        <w:rPr>
          <w:sz w:val="28"/>
          <w:szCs w:val="28"/>
        </w:rPr>
        <w:t xml:space="preserve"> среди населения,</w:t>
      </w:r>
      <w:r w:rsidRPr="00A7077D">
        <w:rPr>
          <w:sz w:val="28"/>
          <w:szCs w:val="28"/>
        </w:rPr>
        <w:t xml:space="preserve"> </w:t>
      </w:r>
      <w:r w:rsidRPr="00203760">
        <w:rPr>
          <w:sz w:val="28"/>
          <w:szCs w:val="28"/>
        </w:rPr>
        <w:t>формиру</w:t>
      </w:r>
      <w:r>
        <w:rPr>
          <w:sz w:val="28"/>
          <w:szCs w:val="28"/>
        </w:rPr>
        <w:t xml:space="preserve">ет эстетические и нравственные </w:t>
      </w:r>
      <w:r w:rsidRPr="00203760">
        <w:rPr>
          <w:sz w:val="28"/>
          <w:szCs w:val="28"/>
        </w:rPr>
        <w:t xml:space="preserve">характеристики личности </w:t>
      </w:r>
      <w:r>
        <w:rPr>
          <w:sz w:val="28"/>
          <w:szCs w:val="28"/>
        </w:rPr>
        <w:t xml:space="preserve">детей, обеспечивает   </w:t>
      </w:r>
      <w:r w:rsidRPr="00203760">
        <w:rPr>
          <w:sz w:val="28"/>
          <w:szCs w:val="28"/>
        </w:rPr>
        <w:t>формировании интеллектуально развито</w:t>
      </w:r>
      <w:r>
        <w:rPr>
          <w:sz w:val="28"/>
          <w:szCs w:val="28"/>
        </w:rPr>
        <w:t>й и духовно богатой молодежи.</w:t>
      </w:r>
    </w:p>
    <w:p w:rsidR="002C2247" w:rsidRDefault="002C2247" w:rsidP="00730467">
      <w:pPr>
        <w:pStyle w:val="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Комплекс мероприятий, предусмотренных Подпрограммой,   позволит:</w:t>
      </w:r>
    </w:p>
    <w:p w:rsidR="002C2247" w:rsidRDefault="002C2247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повысить качество и доступность услуг, предоставляемых населению учреждениями культуры и искусства;</w:t>
      </w:r>
    </w:p>
    <w:p w:rsidR="002C2247" w:rsidRDefault="002C2247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повысить заинтересованность талантливых детей и молодежи в развитии творческого потенциала, участия в конкурсах, фестивалях;</w:t>
      </w:r>
    </w:p>
    <w:p w:rsidR="002C2247" w:rsidRDefault="002C2247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повысить результативность и качество работы  муниципальных учреждений культуры и искусства в целях удовлетворения социально-культурных запросов населения, развития творческого потенциала населения городского округа Верхний Тагил;</w:t>
      </w:r>
    </w:p>
    <w:p w:rsidR="002C2247" w:rsidRDefault="002C2247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 обеспечит сохранение зданий и выполнение требования надзорных органов в целях обеспечения безопасности посетителей учреждений.</w:t>
      </w:r>
    </w:p>
    <w:p w:rsidR="002C2247" w:rsidRDefault="002C2247" w:rsidP="006A0850">
      <w:pPr>
        <w:jc w:val="center"/>
        <w:rPr>
          <w:b/>
          <w:bCs/>
          <w:sz w:val="28"/>
          <w:szCs w:val="28"/>
        </w:rPr>
      </w:pPr>
    </w:p>
    <w:p w:rsidR="002C2247" w:rsidRDefault="002C2247" w:rsidP="006A0850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2. Цели и задачи</w:t>
      </w:r>
      <w:r w:rsidRPr="0021737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Развитие</w:t>
      </w:r>
    </w:p>
    <w:p w:rsidR="002C2247" w:rsidRDefault="002C2247" w:rsidP="006A08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Pr="00217377" w:rsidRDefault="002C2247" w:rsidP="006A085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37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</w:p>
    <w:p w:rsidR="002C2247" w:rsidRPr="00217377" w:rsidRDefault="002C2247" w:rsidP="006A0850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377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приведены в приложении </w:t>
      </w:r>
      <w:r w:rsidRPr="00253728">
        <w:rPr>
          <w:rFonts w:ascii="Times New Roman" w:hAnsi="Times New Roman" w:cs="Times New Roman"/>
          <w:sz w:val="28"/>
          <w:szCs w:val="28"/>
        </w:rPr>
        <w:t>№ 1 к</w:t>
      </w:r>
      <w:r w:rsidRPr="00B4413C">
        <w:rPr>
          <w:rFonts w:ascii="Times New Roman" w:hAnsi="Times New Roman" w:cs="Times New Roman"/>
          <w:sz w:val="28"/>
          <w:szCs w:val="28"/>
        </w:rPr>
        <w:t xml:space="preserve">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B4413C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2C2247" w:rsidRDefault="002C2247" w:rsidP="006A0850">
      <w:pPr>
        <w:rPr>
          <w:b/>
          <w:bCs/>
          <w:sz w:val="28"/>
          <w:szCs w:val="28"/>
        </w:rPr>
      </w:pPr>
    </w:p>
    <w:p w:rsidR="002C2247" w:rsidRDefault="002C2247" w:rsidP="006A0850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3. План мероприятий</w:t>
      </w:r>
      <w:r w:rsidRPr="00217377">
        <w:rPr>
          <w:sz w:val="28"/>
          <w:szCs w:val="28"/>
        </w:rPr>
        <w:t xml:space="preserve"> </w:t>
      </w:r>
      <w:r w:rsidRPr="009E3180">
        <w:rPr>
          <w:b/>
          <w:bCs/>
          <w:sz w:val="28"/>
          <w:szCs w:val="28"/>
        </w:rPr>
        <w:t>по выполнению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 xml:space="preserve">Развитие </w:t>
      </w:r>
    </w:p>
    <w:p w:rsidR="002C2247" w:rsidRDefault="002C2247" w:rsidP="006A08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Pr="00B962AD" w:rsidRDefault="002C2247" w:rsidP="006A0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2247" w:rsidRPr="00217377" w:rsidRDefault="002C2247" w:rsidP="006A0850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413C">
        <w:rPr>
          <w:rFonts w:ascii="Times New Roman" w:hAnsi="Times New Roman" w:cs="Times New Roman"/>
          <w:sz w:val="28"/>
          <w:szCs w:val="28"/>
        </w:rPr>
        <w:t>План мероприятий</w:t>
      </w:r>
      <w:r w:rsidRPr="00B441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приведен в приложении </w:t>
      </w:r>
      <w:r w:rsidRPr="006A0850">
        <w:rPr>
          <w:rFonts w:ascii="Times New Roman" w:hAnsi="Times New Roman" w:cs="Times New Roman"/>
          <w:color w:val="FF0000"/>
          <w:sz w:val="28"/>
          <w:szCs w:val="28"/>
        </w:rPr>
        <w:t>№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к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B4413C">
        <w:rPr>
          <w:rFonts w:ascii="Times New Roman" w:hAnsi="Times New Roman" w:cs="Times New Roman"/>
          <w:sz w:val="28"/>
          <w:szCs w:val="28"/>
        </w:rPr>
        <w:t>программе.</w:t>
      </w:r>
    </w:p>
    <w:p w:rsidR="002C2247" w:rsidRDefault="002C2247" w:rsidP="006A0850">
      <w:pPr>
        <w:jc w:val="center"/>
        <w:rPr>
          <w:b/>
          <w:bCs/>
          <w:sz w:val="28"/>
          <w:szCs w:val="28"/>
        </w:rPr>
      </w:pPr>
    </w:p>
    <w:p w:rsidR="002C2247" w:rsidRDefault="002C2247" w:rsidP="00A930CA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4</w:t>
      </w:r>
      <w:r w:rsidRPr="00217377">
        <w:rPr>
          <w:b/>
          <w:bCs/>
          <w:sz w:val="28"/>
          <w:szCs w:val="28"/>
        </w:rPr>
        <w:t xml:space="preserve">. </w:t>
      </w:r>
      <w:r w:rsidRPr="00C7612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рогноз ожидаемых результатов от реализации</w:t>
      </w:r>
      <w:r w:rsidRPr="000D62C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Default="002C2247" w:rsidP="00A930CA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2C2247" w:rsidRPr="007E5F26" w:rsidRDefault="002C2247" w:rsidP="00A930C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подп</w:t>
      </w:r>
      <w:r w:rsidRPr="007E5F26">
        <w:rPr>
          <w:sz w:val="28"/>
          <w:szCs w:val="28"/>
        </w:rPr>
        <w:t xml:space="preserve">рограмме предполагается использовать систему </w:t>
      </w:r>
      <w:r>
        <w:rPr>
          <w:sz w:val="28"/>
          <w:szCs w:val="28"/>
        </w:rPr>
        <w:t xml:space="preserve">целевых </w:t>
      </w:r>
      <w:r w:rsidRPr="007E5F26">
        <w:rPr>
          <w:sz w:val="28"/>
          <w:szCs w:val="28"/>
        </w:rPr>
        <w:t>показателей, характеризующих лишь текущие результаты культурной деятельности.</w:t>
      </w:r>
    </w:p>
    <w:p w:rsidR="002C2247" w:rsidRPr="007E5F26" w:rsidRDefault="002C2247" w:rsidP="00A04ACF">
      <w:pPr>
        <w:ind w:firstLine="709"/>
        <w:jc w:val="both"/>
        <w:rPr>
          <w:sz w:val="28"/>
          <w:szCs w:val="28"/>
        </w:rPr>
      </w:pPr>
      <w:r w:rsidRPr="007E5F26">
        <w:rPr>
          <w:sz w:val="28"/>
          <w:szCs w:val="28"/>
        </w:rPr>
        <w:t>Главный социально-экон</w:t>
      </w:r>
      <w:r>
        <w:rPr>
          <w:sz w:val="28"/>
          <w:szCs w:val="28"/>
        </w:rPr>
        <w:t>омический эффект от реализации подп</w:t>
      </w:r>
      <w:r w:rsidRPr="007E5F26">
        <w:rPr>
          <w:sz w:val="28"/>
          <w:szCs w:val="28"/>
        </w:rPr>
        <w:t>рограммы выражается в повышении социальной роли культуры в ж</w:t>
      </w:r>
      <w:r>
        <w:rPr>
          <w:sz w:val="28"/>
          <w:szCs w:val="28"/>
        </w:rPr>
        <w:t xml:space="preserve">изни жителей городского округа Верхний Тагил </w:t>
      </w:r>
      <w:r w:rsidRPr="007E5F26">
        <w:rPr>
          <w:sz w:val="28"/>
          <w:szCs w:val="28"/>
        </w:rPr>
        <w:t>и, соответственно, в повышен</w:t>
      </w:r>
      <w:r>
        <w:rPr>
          <w:sz w:val="28"/>
          <w:szCs w:val="28"/>
        </w:rPr>
        <w:t>ии качества жизни</w:t>
      </w:r>
      <w:r w:rsidRPr="007E5F26">
        <w:rPr>
          <w:sz w:val="28"/>
          <w:szCs w:val="28"/>
        </w:rPr>
        <w:t>, в создании благоприятной социокультурной атмосферы. Этот эффект, отложенный во времени, в частности, будет выражаться в увеличении к зав</w:t>
      </w:r>
      <w:r>
        <w:rPr>
          <w:sz w:val="28"/>
          <w:szCs w:val="28"/>
        </w:rPr>
        <w:t>ершению 2019</w:t>
      </w:r>
      <w:r w:rsidRPr="007E5F26">
        <w:rPr>
          <w:sz w:val="28"/>
          <w:szCs w:val="28"/>
        </w:rPr>
        <w:t xml:space="preserve"> года при выполнении </w:t>
      </w:r>
      <w:r>
        <w:rPr>
          <w:sz w:val="28"/>
          <w:szCs w:val="28"/>
        </w:rPr>
        <w:t>подп</w:t>
      </w:r>
      <w:r w:rsidRPr="007E5F26">
        <w:rPr>
          <w:sz w:val="28"/>
          <w:szCs w:val="28"/>
        </w:rPr>
        <w:t>рограммы в полном объеме:</w:t>
      </w:r>
    </w:p>
    <w:p w:rsidR="002C2247" w:rsidRPr="00100861" w:rsidRDefault="002C2247" w:rsidP="00A04ACF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>-количества</w:t>
      </w:r>
      <w:r w:rsidRPr="00100861">
        <w:rPr>
          <w:sz w:val="28"/>
          <w:szCs w:val="28"/>
        </w:rPr>
        <w:t xml:space="preserve"> учащихся детских школ искусств-участников творческих конкурсных мероприятий, фестивалей, выставок областного, регионального, межрегионального значения</w:t>
      </w:r>
      <w:r w:rsidRPr="00821D8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от количества детей в возрасте от 6,6 до 17 лет</w:t>
      </w:r>
      <w:r w:rsidRPr="00100861">
        <w:rPr>
          <w:sz w:val="28"/>
          <w:szCs w:val="28"/>
        </w:rPr>
        <w:t>;</w:t>
      </w:r>
      <w:r w:rsidRPr="00100861">
        <w:rPr>
          <w:strike/>
          <w:sz w:val="28"/>
          <w:szCs w:val="28"/>
        </w:rPr>
        <w:t xml:space="preserve"> </w:t>
      </w:r>
    </w:p>
    <w:p w:rsidR="002C2247" w:rsidRPr="00D85F6F" w:rsidRDefault="002C2247" w:rsidP="00A04ACF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>-количества</w:t>
      </w:r>
      <w:r w:rsidRPr="00D85F6F">
        <w:rPr>
          <w:sz w:val="28"/>
          <w:szCs w:val="28"/>
        </w:rPr>
        <w:t xml:space="preserve"> детей, привлекаемых к участию в творческих  мероприятиях</w:t>
      </w:r>
      <w:r>
        <w:rPr>
          <w:sz w:val="28"/>
          <w:szCs w:val="28"/>
        </w:rPr>
        <w:t xml:space="preserve"> от количества участников клубных формирований</w:t>
      </w:r>
      <w:r w:rsidRPr="00D85F6F">
        <w:rPr>
          <w:sz w:val="28"/>
          <w:szCs w:val="28"/>
        </w:rPr>
        <w:t>;</w:t>
      </w:r>
    </w:p>
    <w:p w:rsidR="002C2247" w:rsidRPr="00D85F6F" w:rsidRDefault="002C2247" w:rsidP="00A04ACF">
      <w:pPr>
        <w:jc w:val="both"/>
        <w:rPr>
          <w:sz w:val="28"/>
          <w:szCs w:val="28"/>
        </w:rPr>
      </w:pPr>
      <w:r>
        <w:rPr>
          <w:sz w:val="28"/>
          <w:szCs w:val="28"/>
        </w:rPr>
        <w:t>-количества</w:t>
      </w:r>
      <w:r w:rsidRPr="00D85F6F">
        <w:rPr>
          <w:sz w:val="28"/>
          <w:szCs w:val="28"/>
        </w:rPr>
        <w:t xml:space="preserve"> новых книг, приобретенных в муниципальные общедоступные библиотеки;</w:t>
      </w:r>
    </w:p>
    <w:p w:rsidR="002C2247" w:rsidRPr="00D85F6F" w:rsidRDefault="002C2247" w:rsidP="00A04ACF">
      <w:pPr>
        <w:jc w:val="both"/>
        <w:rPr>
          <w:sz w:val="28"/>
          <w:szCs w:val="28"/>
        </w:rPr>
      </w:pPr>
      <w:r>
        <w:rPr>
          <w:sz w:val="28"/>
          <w:szCs w:val="28"/>
        </w:rPr>
        <w:t>-количества</w:t>
      </w:r>
      <w:r w:rsidRPr="00D85F6F">
        <w:rPr>
          <w:sz w:val="28"/>
          <w:szCs w:val="28"/>
        </w:rPr>
        <w:t xml:space="preserve"> посещений муниципальных библиотек;</w:t>
      </w:r>
    </w:p>
    <w:p w:rsidR="002C2247" w:rsidRPr="007E5F26" w:rsidRDefault="002C2247" w:rsidP="00A04ACF">
      <w:pPr>
        <w:jc w:val="both"/>
        <w:rPr>
          <w:sz w:val="28"/>
          <w:szCs w:val="28"/>
        </w:rPr>
      </w:pPr>
      <w:r>
        <w:rPr>
          <w:sz w:val="28"/>
          <w:szCs w:val="28"/>
        </w:rPr>
        <w:t>-количества пос</w:t>
      </w:r>
      <w:r w:rsidRPr="00D85F6F">
        <w:rPr>
          <w:sz w:val="28"/>
          <w:szCs w:val="28"/>
        </w:rPr>
        <w:t>ещений муниципального музея.</w:t>
      </w:r>
    </w:p>
    <w:p w:rsidR="002C2247" w:rsidRDefault="002C2247" w:rsidP="00A04ACF">
      <w:pPr>
        <w:ind w:firstLine="709"/>
        <w:jc w:val="both"/>
        <w:rPr>
          <w:sz w:val="28"/>
          <w:szCs w:val="28"/>
        </w:rPr>
      </w:pPr>
      <w:r w:rsidRPr="007E5F26">
        <w:rPr>
          <w:sz w:val="28"/>
          <w:szCs w:val="28"/>
        </w:rPr>
        <w:t>Кроме достижения данных показат</w:t>
      </w:r>
      <w:r>
        <w:rPr>
          <w:sz w:val="28"/>
          <w:szCs w:val="28"/>
        </w:rPr>
        <w:t>елей эффективности, реализация подп</w:t>
      </w:r>
      <w:r w:rsidRPr="007E5F26">
        <w:rPr>
          <w:sz w:val="28"/>
          <w:szCs w:val="28"/>
        </w:rPr>
        <w:t>рограммы обеспечит улучшение условий пребывания пользователей в учреждениях культуры и повышение комфортности и качества предоставляемых услуг.</w:t>
      </w:r>
    </w:p>
    <w:p w:rsidR="002C2247" w:rsidRPr="00405DB0" w:rsidRDefault="002C2247" w:rsidP="00405DB0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5D0FD9">
        <w:rPr>
          <w:sz w:val="28"/>
          <w:szCs w:val="28"/>
        </w:rPr>
        <w:t xml:space="preserve"> Эффективность реализации </w:t>
      </w:r>
      <w:r>
        <w:rPr>
          <w:sz w:val="28"/>
          <w:szCs w:val="28"/>
        </w:rPr>
        <w:t>подп</w:t>
      </w:r>
      <w:r w:rsidRPr="005D0FD9">
        <w:rPr>
          <w:sz w:val="28"/>
          <w:szCs w:val="28"/>
        </w:rPr>
        <w:t>рограммы, оценка достижения целей, выполнения задач и мероприятий Программы оценивается</w:t>
      </w:r>
      <w:r w:rsidRPr="0053365E">
        <w:rPr>
          <w:sz w:val="28"/>
          <w:szCs w:val="28"/>
        </w:rPr>
        <w:t xml:space="preserve"> целевыми показателями и индикаторами, которые приведены в </w:t>
      </w:r>
      <w:r>
        <w:rPr>
          <w:sz w:val="28"/>
          <w:szCs w:val="28"/>
        </w:rPr>
        <w:t xml:space="preserve">приложении № </w:t>
      </w:r>
      <w:r w:rsidRPr="00253728">
        <w:rPr>
          <w:sz w:val="28"/>
          <w:szCs w:val="28"/>
        </w:rPr>
        <w:t xml:space="preserve">1  </w:t>
      </w:r>
      <w:r w:rsidRPr="0053365E">
        <w:rPr>
          <w:sz w:val="28"/>
          <w:szCs w:val="28"/>
        </w:rPr>
        <w:t xml:space="preserve">настоящей Программы. </w:t>
      </w:r>
    </w:p>
    <w:p w:rsidR="002C2247" w:rsidRDefault="002C2247" w:rsidP="00405DB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2247" w:rsidRPr="005A4B4C" w:rsidRDefault="002C2247" w:rsidP="00A930CA">
      <w:pPr>
        <w:ind w:firstLine="708"/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5</w:t>
      </w:r>
      <w:r w:rsidRPr="00217377">
        <w:rPr>
          <w:b/>
          <w:bCs/>
          <w:sz w:val="28"/>
          <w:szCs w:val="28"/>
        </w:rPr>
        <w:t xml:space="preserve">. </w:t>
      </w:r>
      <w:r w:rsidRPr="00293A85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есурсное обеспечение подпрограммы </w:t>
      </w:r>
      <w:r>
        <w:rPr>
          <w:b/>
          <w:bCs/>
          <w:sz w:val="28"/>
          <w:szCs w:val="28"/>
        </w:rPr>
        <w:t>1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>»</w:t>
      </w:r>
    </w:p>
    <w:p w:rsidR="002C2247" w:rsidRPr="00BD5B68" w:rsidRDefault="002C2247" w:rsidP="00A930CA">
      <w:pPr>
        <w:ind w:firstLine="708"/>
        <w:jc w:val="both"/>
        <w:rPr>
          <w:color w:val="000000"/>
          <w:sz w:val="28"/>
          <w:szCs w:val="28"/>
        </w:rPr>
      </w:pPr>
      <w:r w:rsidRPr="00BD5B68">
        <w:rPr>
          <w:color w:val="000000"/>
          <w:sz w:val="28"/>
          <w:szCs w:val="28"/>
        </w:rPr>
        <w:t>Финансирование мероприятий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>подпрограммы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 xml:space="preserve">осуществляется за счет средств местного бюджета. </w:t>
      </w:r>
      <w:r w:rsidRPr="00BD5B68">
        <w:rPr>
          <w:rStyle w:val="grame"/>
          <w:color w:val="000000"/>
          <w:sz w:val="28"/>
          <w:szCs w:val="28"/>
        </w:rPr>
        <w:t>Объемы финансирования подп</w:t>
      </w:r>
      <w:r>
        <w:rPr>
          <w:rStyle w:val="grame"/>
          <w:color w:val="000000"/>
          <w:sz w:val="28"/>
          <w:szCs w:val="28"/>
        </w:rPr>
        <w:t>рограммы на 2017-2019</w:t>
      </w:r>
      <w:r w:rsidRPr="00BD5B68">
        <w:rPr>
          <w:rStyle w:val="grame"/>
          <w:color w:val="000000"/>
          <w:sz w:val="28"/>
          <w:szCs w:val="28"/>
        </w:rPr>
        <w:t>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rStyle w:val="grame"/>
          <w:color w:val="000000"/>
          <w:sz w:val="28"/>
          <w:szCs w:val="28"/>
        </w:rPr>
        <w:t>годы носят прогнозный характер и подлежат ежегодному уточнению в установленном порядке при формировании проекта бюджета городского округа Верхний Тагил</w:t>
      </w:r>
      <w:r w:rsidRPr="00BD5B68">
        <w:rPr>
          <w:color w:val="000000"/>
          <w:sz w:val="28"/>
          <w:szCs w:val="28"/>
        </w:rPr>
        <w:t xml:space="preserve"> на очередной финансовый год исходя из пополнения бюджета.</w:t>
      </w:r>
    </w:p>
    <w:p w:rsidR="002C2247" w:rsidRPr="00BD5B68" w:rsidRDefault="002C2247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ходе реализации мероприятий подпрограммы можно предположить наличие основных рисков, связанных с наличием объективных и субъективных факторов.</w:t>
      </w:r>
    </w:p>
    <w:p w:rsidR="002C2247" w:rsidRPr="00BD5B68" w:rsidRDefault="002C2247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К наиболее серьезным рискам реализации подп</w:t>
      </w:r>
      <w:r>
        <w:rPr>
          <w:sz w:val="28"/>
          <w:szCs w:val="28"/>
        </w:rPr>
        <w:t xml:space="preserve">рограммы  можно отнести  такие </w:t>
      </w:r>
      <w:r w:rsidRPr="00BD5B68">
        <w:rPr>
          <w:sz w:val="28"/>
          <w:szCs w:val="28"/>
        </w:rPr>
        <w:t>внешние риски, как возможное снижение финансового обеспечения подпрограммы в связи с низкой наполняемостью местного бюджета.</w:t>
      </w:r>
    </w:p>
    <w:p w:rsidR="002C2247" w:rsidRPr="00BD5B68" w:rsidRDefault="002C2247" w:rsidP="00A930CA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5B68">
        <w:rPr>
          <w:sz w:val="28"/>
          <w:szCs w:val="28"/>
        </w:rPr>
        <w:t xml:space="preserve">Внутренними рисками реализации программы является неэффективное управление подпрограммой. </w:t>
      </w:r>
    </w:p>
    <w:p w:rsidR="002C2247" w:rsidRPr="00BD5B68" w:rsidRDefault="002C2247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целях управления указанными рисками в процессе реализации подпрограммы предусматривается:</w:t>
      </w:r>
    </w:p>
    <w:p w:rsidR="002C2247" w:rsidRPr="00BD5B68" w:rsidRDefault="002C2247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создание системы управления на основе четкого распределения функций, полномочий и ответственности исполнителей подпрограммы;</w:t>
      </w:r>
    </w:p>
    <w:p w:rsidR="002C2247" w:rsidRPr="00BD5B68" w:rsidRDefault="002C2247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проведение мониторинга выполнения подпрограммы, регулярного анализа и при необходимости ежегодной корректировки индикаторов, а также мероприятий подпрограммы.</w:t>
      </w:r>
    </w:p>
    <w:p w:rsidR="002C2247" w:rsidRPr="000E5B16" w:rsidRDefault="002C2247" w:rsidP="00E00F48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5B16">
        <w:rPr>
          <w:sz w:val="28"/>
          <w:szCs w:val="28"/>
        </w:rPr>
        <w:t xml:space="preserve">Досрочное прекращение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программы может произойти при изменении социальной и экономической ситуации в </w:t>
      </w:r>
      <w:r>
        <w:rPr>
          <w:sz w:val="28"/>
          <w:szCs w:val="28"/>
        </w:rPr>
        <w:t xml:space="preserve">городском </w:t>
      </w:r>
      <w:r w:rsidRPr="000E5B16">
        <w:rPr>
          <w:sz w:val="28"/>
          <w:szCs w:val="28"/>
        </w:rPr>
        <w:t xml:space="preserve">округе, выявлении новых приоритетов при решении местных задач, неэффективном управлении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программой. Достижение целей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>программы при таких условиях будет невозможно.</w:t>
      </w:r>
    </w:p>
    <w:p w:rsidR="002C2247" w:rsidRDefault="002C2247" w:rsidP="007D24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2247" w:rsidRDefault="002C2247" w:rsidP="007D24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2247" w:rsidRDefault="002C2247" w:rsidP="007D24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2247" w:rsidRPr="008E380A" w:rsidRDefault="002C2247" w:rsidP="00EE6AC7">
      <w:pPr>
        <w:pStyle w:val="Heading9"/>
        <w:rPr>
          <w:b/>
          <w:bCs/>
          <w:caps/>
        </w:rPr>
      </w:pPr>
      <w:r>
        <w:rPr>
          <w:b/>
          <w:bCs/>
          <w:caps/>
        </w:rPr>
        <w:t>ПодпРограмма 2</w:t>
      </w:r>
    </w:p>
    <w:p w:rsidR="002C2247" w:rsidRDefault="002C2247" w:rsidP="00EE6AC7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Default="002C2247" w:rsidP="00EE6AC7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</w:t>
      </w:r>
      <w:r w:rsidRPr="00217377">
        <w:rPr>
          <w:b/>
          <w:bCs/>
          <w:sz w:val="28"/>
          <w:szCs w:val="28"/>
        </w:rPr>
        <w:t xml:space="preserve"> программы </w:t>
      </w:r>
    </w:p>
    <w:p w:rsidR="002C2247" w:rsidRDefault="002C2247" w:rsidP="002537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217377">
        <w:rPr>
          <w:b/>
          <w:bCs/>
          <w:sz w:val="28"/>
          <w:szCs w:val="28"/>
        </w:rPr>
        <w:t>«Развитие кул</w:t>
      </w:r>
      <w:r>
        <w:rPr>
          <w:b/>
          <w:bCs/>
          <w:sz w:val="28"/>
          <w:szCs w:val="28"/>
        </w:rPr>
        <w:t xml:space="preserve">ьтуры </w:t>
      </w:r>
      <w:r w:rsidRPr="00217377">
        <w:rPr>
          <w:b/>
          <w:bCs/>
          <w:sz w:val="28"/>
          <w:szCs w:val="28"/>
        </w:rPr>
        <w:t xml:space="preserve">и </w:t>
      </w:r>
      <w:r>
        <w:rPr>
          <w:b/>
          <w:bCs/>
          <w:sz w:val="28"/>
          <w:szCs w:val="28"/>
        </w:rPr>
        <w:t>искусства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городском округе Верхний Тагил </w:t>
      </w:r>
      <w:r w:rsidRPr="00217377">
        <w:rPr>
          <w:b/>
          <w:bCs/>
          <w:sz w:val="28"/>
          <w:szCs w:val="28"/>
        </w:rPr>
        <w:t xml:space="preserve"> </w:t>
      </w:r>
      <w:r w:rsidRPr="006517B8">
        <w:rPr>
          <w:b/>
          <w:bCs/>
          <w:snapToGrid w:val="0"/>
          <w:sz w:val="28"/>
          <w:szCs w:val="28"/>
        </w:rPr>
        <w:t>на 2017-2019 годы</w:t>
      </w:r>
      <w:r w:rsidRPr="006517B8">
        <w:rPr>
          <w:b/>
          <w:bCs/>
          <w:sz w:val="28"/>
          <w:szCs w:val="28"/>
        </w:rPr>
        <w:t>»</w:t>
      </w:r>
    </w:p>
    <w:p w:rsidR="002C2247" w:rsidRDefault="002C2247" w:rsidP="00EE6A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2247" w:rsidRDefault="002C2247" w:rsidP="00EE6A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217377">
        <w:rPr>
          <w:rFonts w:ascii="Times New Roman" w:hAnsi="Times New Roman" w:cs="Times New Roman"/>
          <w:b/>
          <w:bCs/>
          <w:sz w:val="28"/>
          <w:szCs w:val="28"/>
        </w:rPr>
        <w:t>Характеристика и анализ текущего состояния</w:t>
      </w:r>
    </w:p>
    <w:p w:rsidR="002C2247" w:rsidRDefault="002C2247" w:rsidP="00EE6AC7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сферы реализации</w:t>
      </w:r>
      <w:r w:rsidRPr="00217377">
        <w:rPr>
          <w:b/>
          <w:bCs/>
          <w:sz w:val="28"/>
          <w:szCs w:val="28"/>
        </w:rPr>
        <w:t xml:space="preserve"> </w:t>
      </w:r>
    </w:p>
    <w:p w:rsidR="002C2247" w:rsidRDefault="002C2247" w:rsidP="00EE6A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Pr="00487FCD" w:rsidRDefault="002C2247" w:rsidP="00487FCD">
      <w:pPr>
        <w:pStyle w:val="a"/>
        <w:jc w:val="center"/>
        <w:rPr>
          <w:b/>
          <w:bCs/>
          <w:caps/>
          <w:sz w:val="28"/>
          <w:szCs w:val="28"/>
        </w:rPr>
      </w:pPr>
    </w:p>
    <w:p w:rsidR="002C2247" w:rsidRPr="00634E76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34E76">
        <w:rPr>
          <w:sz w:val="28"/>
          <w:szCs w:val="28"/>
        </w:rPr>
        <w:t xml:space="preserve">На территории городского округа Верхний Тагил проживает граждан старше трудоспособного возраста </w:t>
      </w:r>
      <w:r>
        <w:rPr>
          <w:sz w:val="28"/>
          <w:szCs w:val="28"/>
        </w:rPr>
        <w:t>4081 человек, что составляет 31,5</w:t>
      </w:r>
      <w:r w:rsidRPr="00634E76">
        <w:rPr>
          <w:sz w:val="28"/>
          <w:szCs w:val="28"/>
        </w:rPr>
        <w:t>% процента</w:t>
      </w:r>
      <w:r>
        <w:rPr>
          <w:sz w:val="28"/>
          <w:szCs w:val="28"/>
        </w:rPr>
        <w:t xml:space="preserve"> от населения городского округа.</w:t>
      </w:r>
    </w:p>
    <w:p w:rsidR="002C2247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634E76">
        <w:rPr>
          <w:sz w:val="28"/>
          <w:szCs w:val="28"/>
        </w:rPr>
        <w:t>В настоящее время в Свердловской области в целом в городском округе Верхний Тагил в частности сохраняется тенденция старения населения.</w:t>
      </w:r>
      <w:r>
        <w:rPr>
          <w:sz w:val="28"/>
          <w:szCs w:val="28"/>
        </w:rPr>
        <w:t xml:space="preserve"> </w:t>
      </w:r>
      <w:r w:rsidRPr="00634E76">
        <w:rPr>
          <w:sz w:val="28"/>
          <w:szCs w:val="28"/>
        </w:rPr>
        <w:t xml:space="preserve">В городском округе Верхний Тагил наблюдается тенденция естественной убыли населения. </w:t>
      </w:r>
    </w:p>
    <w:p w:rsidR="002C2247" w:rsidRPr="006928AB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28AB">
        <w:rPr>
          <w:sz w:val="28"/>
          <w:szCs w:val="28"/>
        </w:rPr>
        <w:t>Высокая численность граждан пожилого возраста  в составе населения означает усиление их роли в процессах жизнедеятельности общества и сопровождается обоснованным повышением ожиданий в части предоставления социальных гарантий благосостояния.</w:t>
      </w:r>
    </w:p>
    <w:p w:rsidR="002C2247" w:rsidRPr="006928AB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28AB">
        <w:rPr>
          <w:sz w:val="28"/>
          <w:szCs w:val="28"/>
        </w:rPr>
        <w:t>В период жизни, когда прекращается трудовая деятельность или снижается ее объем, появляется переизбыток свободного времени и при этом снижается круг общения, происходят изменения или утрата многих социальных ролей, нарушается жизненный стереотип, что ведет к необходимости его смены и адаптации к новым социальным условиям.</w:t>
      </w:r>
    </w:p>
    <w:p w:rsidR="002C2247" w:rsidRPr="007E65E8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28AB">
        <w:rPr>
          <w:sz w:val="28"/>
          <w:szCs w:val="28"/>
        </w:rPr>
        <w:t>Исходя из этого, формируется необходимость развития системы социокультурной реабилитации граждан пожилого возраста посредством проведения мероприятий, направленных на поддержание и развитие их физического, творческог</w:t>
      </w:r>
      <w:r>
        <w:rPr>
          <w:sz w:val="28"/>
          <w:szCs w:val="28"/>
        </w:rPr>
        <w:t>о, интеллектуального потенциала, посредством привлечения  граждан к активной общественной жизни.</w:t>
      </w:r>
      <w:r w:rsidRPr="006928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Участие в общественной жизни через работу городского Совета ветеранов, Комитета солдатских матерей, клубов по интересам «Ветеран» позволяют гражданам влиять на решение </w:t>
      </w:r>
      <w:r w:rsidRPr="00087B4C">
        <w:rPr>
          <w:sz w:val="28"/>
          <w:szCs w:val="28"/>
        </w:rPr>
        <w:t>социально значимых проблем городского округа</w:t>
      </w:r>
      <w:r>
        <w:rPr>
          <w:sz w:val="28"/>
          <w:szCs w:val="28"/>
        </w:rPr>
        <w:t xml:space="preserve"> Верхний Тагил, реализовать свой опыт и творческий потенциал. </w:t>
      </w:r>
      <w:r w:rsidRPr="006928AB">
        <w:rPr>
          <w:sz w:val="28"/>
          <w:szCs w:val="28"/>
        </w:rPr>
        <w:t>Организация посещения концертов, выставок, экскурсий, мероприятий, посвященных знаменательным и памятным датам, развитие клубной и кружковой работы позволяют восполнить дефицит общения пожилых людей, оказать им психологическую поддержку, дать возможность почувствовать себя нужными и интересными другим людям.</w:t>
      </w:r>
      <w:r>
        <w:rPr>
          <w:sz w:val="28"/>
          <w:szCs w:val="28"/>
        </w:rPr>
        <w:t xml:space="preserve"> </w:t>
      </w:r>
      <w:r w:rsidRPr="007E65E8">
        <w:rPr>
          <w:sz w:val="28"/>
          <w:szCs w:val="28"/>
        </w:rPr>
        <w:t xml:space="preserve">Все это свидетельствует о необходимости работы, направленной на решение проблем </w:t>
      </w:r>
      <w:r>
        <w:rPr>
          <w:sz w:val="28"/>
          <w:szCs w:val="28"/>
        </w:rPr>
        <w:t xml:space="preserve">граждан пожилого возраста </w:t>
      </w:r>
      <w:r w:rsidRPr="007E65E8">
        <w:rPr>
          <w:sz w:val="28"/>
          <w:szCs w:val="28"/>
        </w:rPr>
        <w:t xml:space="preserve"> программными методами.</w:t>
      </w:r>
    </w:p>
    <w:p w:rsidR="002C2247" w:rsidRPr="007E65E8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</w:t>
      </w:r>
      <w:r w:rsidRPr="007E65E8">
        <w:rPr>
          <w:sz w:val="28"/>
          <w:szCs w:val="28"/>
        </w:rPr>
        <w:t>программа «</w:t>
      </w:r>
      <w:r>
        <w:rPr>
          <w:sz w:val="28"/>
          <w:szCs w:val="28"/>
        </w:rPr>
        <w:t xml:space="preserve">Старшее поколение </w:t>
      </w:r>
      <w:r w:rsidRPr="007E65E8">
        <w:rPr>
          <w:sz w:val="28"/>
          <w:szCs w:val="28"/>
        </w:rPr>
        <w:t>городского округа</w:t>
      </w:r>
      <w:r>
        <w:rPr>
          <w:sz w:val="28"/>
          <w:szCs w:val="28"/>
        </w:rPr>
        <w:t xml:space="preserve"> Верхний Тагил</w:t>
      </w:r>
      <w:r w:rsidRPr="007E65E8">
        <w:rPr>
          <w:sz w:val="28"/>
          <w:szCs w:val="28"/>
        </w:rPr>
        <w:t>» определяет соде</w:t>
      </w:r>
      <w:r>
        <w:rPr>
          <w:sz w:val="28"/>
          <w:szCs w:val="28"/>
        </w:rPr>
        <w:t>ржание и основные пути  ф</w:t>
      </w:r>
      <w:r w:rsidRPr="00262F15">
        <w:rPr>
          <w:sz w:val="28"/>
          <w:szCs w:val="28"/>
        </w:rPr>
        <w:t>ормирование условий для улучшения положения и качества жизни граждан пожилого возраста</w:t>
      </w:r>
      <w:r>
        <w:rPr>
          <w:sz w:val="28"/>
          <w:szCs w:val="28"/>
        </w:rPr>
        <w:t xml:space="preserve"> городского округа Верхний Тагил</w:t>
      </w:r>
      <w:r w:rsidRPr="00262F15">
        <w:rPr>
          <w:sz w:val="28"/>
          <w:szCs w:val="28"/>
        </w:rPr>
        <w:t xml:space="preserve">, активизации </w:t>
      </w:r>
      <w:r>
        <w:rPr>
          <w:sz w:val="28"/>
          <w:szCs w:val="28"/>
        </w:rPr>
        <w:t xml:space="preserve"> их </w:t>
      </w:r>
      <w:r w:rsidRPr="00262F15">
        <w:rPr>
          <w:sz w:val="28"/>
          <w:szCs w:val="28"/>
        </w:rPr>
        <w:t>участия в жизни городского округа Верхний Тагил</w:t>
      </w:r>
      <w:r>
        <w:rPr>
          <w:sz w:val="28"/>
          <w:szCs w:val="28"/>
        </w:rPr>
        <w:t>.</w:t>
      </w:r>
    </w:p>
    <w:p w:rsidR="002C2247" w:rsidRPr="007E65E8" w:rsidRDefault="002C2247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E65E8">
        <w:rPr>
          <w:sz w:val="28"/>
          <w:szCs w:val="28"/>
        </w:rPr>
        <w:t xml:space="preserve">В процессе реализации </w:t>
      </w:r>
      <w:r>
        <w:rPr>
          <w:sz w:val="28"/>
          <w:szCs w:val="28"/>
        </w:rPr>
        <w:t>подп</w:t>
      </w:r>
      <w:r w:rsidRPr="007E65E8">
        <w:rPr>
          <w:sz w:val="28"/>
          <w:szCs w:val="28"/>
        </w:rPr>
        <w:t>рограммы предполагается объединить усилия администрации город</w:t>
      </w:r>
      <w:r>
        <w:rPr>
          <w:sz w:val="28"/>
          <w:szCs w:val="28"/>
        </w:rPr>
        <w:t>ского округа</w:t>
      </w:r>
      <w:r w:rsidRPr="007E65E8">
        <w:rPr>
          <w:sz w:val="28"/>
          <w:szCs w:val="28"/>
        </w:rPr>
        <w:t xml:space="preserve">, органов местного самоуправления, государственных структур и общественных объединений в решении широкого спектра проблем </w:t>
      </w:r>
      <w:r>
        <w:rPr>
          <w:sz w:val="28"/>
          <w:szCs w:val="28"/>
        </w:rPr>
        <w:t xml:space="preserve">старшего поколения </w:t>
      </w:r>
      <w:r w:rsidRPr="007E65E8">
        <w:rPr>
          <w:sz w:val="28"/>
          <w:szCs w:val="28"/>
        </w:rPr>
        <w:t xml:space="preserve"> путем реализации следующих приоритетных направлений:</w:t>
      </w:r>
    </w:p>
    <w:p w:rsidR="002C2247" w:rsidRDefault="002C2247" w:rsidP="00487FCD">
      <w:pPr>
        <w:jc w:val="both"/>
        <w:rPr>
          <w:sz w:val="28"/>
          <w:szCs w:val="28"/>
        </w:rPr>
      </w:pPr>
      <w:r w:rsidRPr="00D411B3">
        <w:rPr>
          <w:sz w:val="28"/>
          <w:szCs w:val="28"/>
        </w:rPr>
        <w:t xml:space="preserve">- </w:t>
      </w:r>
      <w:r>
        <w:rPr>
          <w:sz w:val="28"/>
          <w:szCs w:val="28"/>
        </w:rPr>
        <w:t>м</w:t>
      </w:r>
      <w:r w:rsidRPr="00D411B3">
        <w:rPr>
          <w:sz w:val="28"/>
          <w:szCs w:val="28"/>
        </w:rPr>
        <w:t>етодическое и информационное обеспечение участия граждан пожилого возраста в жизни городского округа Верхний Тагил</w:t>
      </w:r>
      <w:r>
        <w:rPr>
          <w:sz w:val="28"/>
          <w:szCs w:val="28"/>
        </w:rPr>
        <w:t>;</w:t>
      </w:r>
    </w:p>
    <w:p w:rsidR="002C2247" w:rsidRDefault="002C2247" w:rsidP="00487FCD">
      <w:pPr>
        <w:jc w:val="both"/>
        <w:rPr>
          <w:sz w:val="28"/>
          <w:szCs w:val="28"/>
        </w:rPr>
      </w:pPr>
      <w:r w:rsidRPr="00D411B3">
        <w:rPr>
          <w:sz w:val="28"/>
          <w:szCs w:val="28"/>
        </w:rPr>
        <w:t>- повышение  общественной значимости вклада граждан пожилого возраста в развитие городского округа</w:t>
      </w:r>
      <w:r>
        <w:rPr>
          <w:sz w:val="28"/>
          <w:szCs w:val="28"/>
        </w:rPr>
        <w:t>;</w:t>
      </w:r>
    </w:p>
    <w:p w:rsidR="002C2247" w:rsidRPr="00D033EE" w:rsidRDefault="002C2247" w:rsidP="00487FCD">
      <w:pPr>
        <w:jc w:val="both"/>
        <w:rPr>
          <w:sz w:val="28"/>
          <w:szCs w:val="28"/>
        </w:rPr>
      </w:pPr>
      <w:r w:rsidRPr="00D033EE">
        <w:rPr>
          <w:sz w:val="28"/>
          <w:szCs w:val="28"/>
        </w:rPr>
        <w:t>- формирование  позитивного отношения к гражданам пожилого возраста как уважаемым и активным членам  общества;</w:t>
      </w:r>
    </w:p>
    <w:p w:rsidR="002C2247" w:rsidRDefault="002C2247" w:rsidP="00487FCD">
      <w:pPr>
        <w:jc w:val="both"/>
        <w:rPr>
          <w:sz w:val="28"/>
          <w:szCs w:val="28"/>
        </w:rPr>
      </w:pPr>
      <w:r w:rsidRPr="00D033EE">
        <w:rPr>
          <w:sz w:val="28"/>
          <w:szCs w:val="28"/>
        </w:rPr>
        <w:t xml:space="preserve">- формирование  здорового образа жизни пожилых людей, реализация  </w:t>
      </w:r>
      <w:r>
        <w:rPr>
          <w:sz w:val="28"/>
          <w:szCs w:val="28"/>
        </w:rPr>
        <w:t>их социокультурных потребностей.</w:t>
      </w:r>
    </w:p>
    <w:p w:rsidR="002C2247" w:rsidRPr="00D033EE" w:rsidRDefault="002C2247" w:rsidP="00487FCD">
      <w:pPr>
        <w:jc w:val="both"/>
        <w:rPr>
          <w:sz w:val="28"/>
          <w:szCs w:val="28"/>
        </w:rPr>
      </w:pPr>
    </w:p>
    <w:p w:rsidR="002C2247" w:rsidRDefault="002C2247" w:rsidP="002537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2. Цели и задачи</w:t>
      </w:r>
      <w:r w:rsidRPr="002173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2C2247" w:rsidRPr="00217377" w:rsidRDefault="002C2247" w:rsidP="00253728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C2247" w:rsidRPr="00217377" w:rsidRDefault="002C2247" w:rsidP="00253728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377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приведены в </w:t>
      </w:r>
      <w:r w:rsidRPr="00253728">
        <w:rPr>
          <w:rFonts w:ascii="Times New Roman" w:hAnsi="Times New Roman" w:cs="Times New Roman"/>
          <w:sz w:val="28"/>
          <w:szCs w:val="28"/>
        </w:rPr>
        <w:t>приложении №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к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B4413C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2C2247" w:rsidRDefault="002C2247" w:rsidP="00253728">
      <w:pPr>
        <w:rPr>
          <w:b/>
          <w:bCs/>
          <w:sz w:val="28"/>
          <w:szCs w:val="28"/>
        </w:rPr>
      </w:pPr>
    </w:p>
    <w:p w:rsidR="002C2247" w:rsidRDefault="002C2247" w:rsidP="00253728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3. План мероприятий</w:t>
      </w:r>
      <w:r w:rsidRPr="00217377">
        <w:rPr>
          <w:sz w:val="28"/>
          <w:szCs w:val="28"/>
        </w:rPr>
        <w:t xml:space="preserve"> </w:t>
      </w:r>
      <w:r w:rsidRPr="009E3180">
        <w:rPr>
          <w:b/>
          <w:bCs/>
          <w:sz w:val="28"/>
          <w:szCs w:val="28"/>
        </w:rPr>
        <w:t>по выполнению</w:t>
      </w:r>
      <w:r>
        <w:rPr>
          <w:sz w:val="28"/>
          <w:szCs w:val="28"/>
        </w:rPr>
        <w:t xml:space="preserve">                                                        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>»</w:t>
      </w:r>
    </w:p>
    <w:p w:rsidR="002C2247" w:rsidRPr="00B962AD" w:rsidRDefault="002C2247" w:rsidP="002537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2247" w:rsidRPr="00217377" w:rsidRDefault="002C2247" w:rsidP="00253728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413C">
        <w:rPr>
          <w:rFonts w:ascii="Times New Roman" w:hAnsi="Times New Roman" w:cs="Times New Roman"/>
          <w:sz w:val="28"/>
          <w:szCs w:val="28"/>
        </w:rPr>
        <w:t>План мероприятий</w:t>
      </w:r>
      <w:r w:rsidRPr="00B441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приведен в </w:t>
      </w:r>
      <w:r w:rsidRPr="0021444D">
        <w:rPr>
          <w:rFonts w:ascii="Times New Roman" w:hAnsi="Times New Roman" w:cs="Times New Roman"/>
          <w:sz w:val="28"/>
          <w:szCs w:val="28"/>
        </w:rPr>
        <w:t>приложении №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к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B4413C">
        <w:rPr>
          <w:rFonts w:ascii="Times New Roman" w:hAnsi="Times New Roman" w:cs="Times New Roman"/>
          <w:sz w:val="28"/>
          <w:szCs w:val="28"/>
        </w:rPr>
        <w:t>программе.</w:t>
      </w:r>
    </w:p>
    <w:p w:rsidR="002C2247" w:rsidRDefault="002C2247" w:rsidP="00253728">
      <w:pPr>
        <w:jc w:val="center"/>
        <w:rPr>
          <w:b/>
          <w:bCs/>
          <w:sz w:val="28"/>
          <w:szCs w:val="28"/>
        </w:rPr>
      </w:pPr>
    </w:p>
    <w:p w:rsidR="002C2247" w:rsidRDefault="002C2247" w:rsidP="00253728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4</w:t>
      </w:r>
      <w:r w:rsidRPr="00217377">
        <w:rPr>
          <w:b/>
          <w:bCs/>
          <w:sz w:val="28"/>
          <w:szCs w:val="28"/>
        </w:rPr>
        <w:t xml:space="preserve">. </w:t>
      </w:r>
      <w:r w:rsidRPr="00C7612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рогноз ожидаемых результатов от реализации</w:t>
      </w:r>
      <w:r w:rsidRPr="000D62C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   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>»</w:t>
      </w:r>
    </w:p>
    <w:p w:rsidR="002C2247" w:rsidRDefault="002C2247" w:rsidP="00730467">
      <w:pPr>
        <w:jc w:val="center"/>
        <w:rPr>
          <w:b/>
          <w:bCs/>
          <w:sz w:val="28"/>
          <w:szCs w:val="28"/>
        </w:rPr>
      </w:pPr>
    </w:p>
    <w:p w:rsidR="002C2247" w:rsidRPr="00A47906" w:rsidRDefault="002C2247" w:rsidP="00A47906">
      <w:pPr>
        <w:jc w:val="both"/>
        <w:rPr>
          <w:sz w:val="28"/>
          <w:szCs w:val="28"/>
        </w:rPr>
      </w:pPr>
      <w:r w:rsidRPr="00A47906">
        <w:rPr>
          <w:sz w:val="28"/>
          <w:szCs w:val="28"/>
        </w:rPr>
        <w:t>Реализация мероприятий подпрограммы позволит</w:t>
      </w:r>
      <w:r>
        <w:rPr>
          <w:sz w:val="28"/>
          <w:szCs w:val="28"/>
        </w:rPr>
        <w:t xml:space="preserve"> </w:t>
      </w:r>
      <w:r w:rsidRPr="00A47906">
        <w:rPr>
          <w:spacing w:val="2"/>
          <w:sz w:val="28"/>
          <w:szCs w:val="28"/>
          <w:shd w:val="clear" w:color="auto" w:fill="FFFFFF"/>
        </w:rPr>
        <w:t xml:space="preserve">увеличить </w:t>
      </w:r>
      <w:r>
        <w:rPr>
          <w:spacing w:val="2"/>
          <w:sz w:val="28"/>
          <w:szCs w:val="28"/>
          <w:shd w:val="clear" w:color="auto" w:fill="FFFFFF"/>
        </w:rPr>
        <w:t>количество граждан пожилого возраста</w:t>
      </w:r>
      <w:r w:rsidRPr="00A47906">
        <w:rPr>
          <w:spacing w:val="2"/>
          <w:sz w:val="28"/>
          <w:szCs w:val="28"/>
          <w:shd w:val="clear" w:color="auto" w:fill="FFFFFF"/>
        </w:rPr>
        <w:t xml:space="preserve"> и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A47906">
        <w:rPr>
          <w:spacing w:val="2"/>
          <w:sz w:val="28"/>
          <w:szCs w:val="28"/>
          <w:shd w:val="clear" w:color="auto" w:fill="FFFFFF"/>
        </w:rPr>
        <w:t>поддержание этого к</w:t>
      </w:r>
      <w:r>
        <w:rPr>
          <w:spacing w:val="2"/>
          <w:sz w:val="28"/>
          <w:szCs w:val="28"/>
          <w:shd w:val="clear" w:color="auto" w:fill="FFFFFF"/>
        </w:rPr>
        <w:t xml:space="preserve">оличества граждан для участия в </w:t>
      </w:r>
      <w:r w:rsidRPr="00A47906">
        <w:rPr>
          <w:spacing w:val="2"/>
          <w:sz w:val="28"/>
          <w:szCs w:val="28"/>
          <w:shd w:val="clear" w:color="auto" w:fill="FFFFFF"/>
        </w:rPr>
        <w:t>мероприятиях</w:t>
      </w:r>
      <w:r>
        <w:rPr>
          <w:spacing w:val="2"/>
          <w:sz w:val="28"/>
          <w:szCs w:val="28"/>
          <w:shd w:val="clear" w:color="auto" w:fill="FFFFFF"/>
        </w:rPr>
        <w:t xml:space="preserve"> подпрограммы </w:t>
      </w:r>
      <w:r w:rsidRPr="00A47906">
        <w:rPr>
          <w:spacing w:val="2"/>
          <w:sz w:val="28"/>
          <w:szCs w:val="28"/>
          <w:shd w:val="clear" w:color="auto" w:fill="FFFFFF"/>
        </w:rPr>
        <w:t xml:space="preserve"> с целью поддержки их активного социального долголетия.</w:t>
      </w:r>
    </w:p>
    <w:p w:rsidR="002C2247" w:rsidRPr="00405DB0" w:rsidRDefault="002C2247" w:rsidP="00784F17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5D0FD9">
        <w:rPr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>подп</w:t>
      </w:r>
      <w:r w:rsidRPr="005D0FD9">
        <w:rPr>
          <w:sz w:val="28"/>
          <w:szCs w:val="28"/>
        </w:rPr>
        <w:t>рограммы, оценка достижения целей, выполнения задач и мероприятий Программы оценивается</w:t>
      </w:r>
      <w:r w:rsidRPr="0053365E">
        <w:rPr>
          <w:sz w:val="28"/>
          <w:szCs w:val="28"/>
        </w:rPr>
        <w:t xml:space="preserve"> целевыми показателями и индикаторами, которые приведены в </w:t>
      </w:r>
      <w:r>
        <w:rPr>
          <w:sz w:val="28"/>
          <w:szCs w:val="28"/>
        </w:rPr>
        <w:t xml:space="preserve">приложении № 1  </w:t>
      </w:r>
      <w:r w:rsidRPr="0053365E">
        <w:rPr>
          <w:sz w:val="28"/>
          <w:szCs w:val="28"/>
        </w:rPr>
        <w:t xml:space="preserve">настоящей Программы. </w:t>
      </w:r>
    </w:p>
    <w:p w:rsidR="002C2247" w:rsidRDefault="002C2247" w:rsidP="0025372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2247" w:rsidRDefault="002C2247" w:rsidP="00253728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5</w:t>
      </w:r>
      <w:r w:rsidRPr="00217377">
        <w:rPr>
          <w:b/>
          <w:bCs/>
          <w:sz w:val="28"/>
          <w:szCs w:val="28"/>
        </w:rPr>
        <w:t xml:space="preserve">. </w:t>
      </w:r>
      <w:r w:rsidRPr="00293A85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есурсное обеспечение                                                                                     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>»</w:t>
      </w:r>
    </w:p>
    <w:p w:rsidR="002C2247" w:rsidRPr="005A4B4C" w:rsidRDefault="002C2247" w:rsidP="00253728">
      <w:pPr>
        <w:ind w:firstLine="708"/>
        <w:jc w:val="center"/>
        <w:rPr>
          <w:b/>
          <w:bCs/>
          <w:sz w:val="28"/>
          <w:szCs w:val="28"/>
        </w:rPr>
      </w:pPr>
    </w:p>
    <w:p w:rsidR="002C2247" w:rsidRPr="00BD5B68" w:rsidRDefault="002C2247" w:rsidP="00253728">
      <w:pPr>
        <w:ind w:firstLine="708"/>
        <w:jc w:val="both"/>
        <w:rPr>
          <w:color w:val="000000"/>
          <w:sz w:val="28"/>
          <w:szCs w:val="28"/>
        </w:rPr>
      </w:pPr>
      <w:r w:rsidRPr="00BD5B68">
        <w:rPr>
          <w:color w:val="000000"/>
          <w:sz w:val="28"/>
          <w:szCs w:val="28"/>
        </w:rPr>
        <w:t>Финансирование мероприятий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>подпрограммы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 xml:space="preserve">осуществляется за счет средств местного бюджета. </w:t>
      </w:r>
      <w:r w:rsidRPr="00BD5B68">
        <w:rPr>
          <w:rStyle w:val="grame"/>
          <w:color w:val="000000"/>
          <w:sz w:val="28"/>
          <w:szCs w:val="28"/>
        </w:rPr>
        <w:t>Объемы финансирования подп</w:t>
      </w:r>
      <w:r>
        <w:rPr>
          <w:rStyle w:val="grame"/>
          <w:color w:val="000000"/>
          <w:sz w:val="28"/>
          <w:szCs w:val="28"/>
        </w:rPr>
        <w:t>рограммы на 2017-2019</w:t>
      </w:r>
      <w:r w:rsidRPr="00BD5B68">
        <w:rPr>
          <w:rStyle w:val="grame"/>
          <w:color w:val="000000"/>
          <w:sz w:val="28"/>
          <w:szCs w:val="28"/>
        </w:rPr>
        <w:t>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rStyle w:val="grame"/>
          <w:color w:val="000000"/>
          <w:sz w:val="28"/>
          <w:szCs w:val="28"/>
        </w:rPr>
        <w:t>годы носят прогнозный характер и подлежат ежегодному уточнению в установленном порядке при формировании проекта бюджета городского округа Верхний Тагил</w:t>
      </w:r>
      <w:r w:rsidRPr="00BD5B68">
        <w:rPr>
          <w:color w:val="000000"/>
          <w:sz w:val="28"/>
          <w:szCs w:val="28"/>
        </w:rPr>
        <w:t xml:space="preserve"> на очередной финансовый год исходя из пополнения бюджета.</w:t>
      </w:r>
    </w:p>
    <w:p w:rsidR="002C2247" w:rsidRPr="00BD5B68" w:rsidRDefault="002C2247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ходе реализации мероприятий подпрограммы можно предположить наличие основных рисков, связанных с наличием объективных и субъективных факторов.</w:t>
      </w:r>
    </w:p>
    <w:p w:rsidR="002C2247" w:rsidRPr="00BD5B68" w:rsidRDefault="002C2247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К наиболее серьезным рискам реализации подп</w:t>
      </w:r>
      <w:r>
        <w:rPr>
          <w:sz w:val="28"/>
          <w:szCs w:val="28"/>
        </w:rPr>
        <w:t xml:space="preserve">рограммы  можно отнести  такие </w:t>
      </w:r>
      <w:r w:rsidRPr="00BD5B68">
        <w:rPr>
          <w:sz w:val="28"/>
          <w:szCs w:val="28"/>
        </w:rPr>
        <w:t>внешние риски, как возможное снижение финансового обеспечения подпрограммы в связи с низкой наполняемостью местного бюджета.</w:t>
      </w:r>
    </w:p>
    <w:p w:rsidR="002C2247" w:rsidRPr="00BD5B68" w:rsidRDefault="002C2247" w:rsidP="00253728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5B68">
        <w:rPr>
          <w:sz w:val="28"/>
          <w:szCs w:val="28"/>
        </w:rPr>
        <w:t xml:space="preserve">Внутренними рисками реализации программы является неэффективное управление подпрограммой. </w:t>
      </w:r>
    </w:p>
    <w:p w:rsidR="002C2247" w:rsidRPr="00BD5B68" w:rsidRDefault="002C2247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целях управления указанными рисками в процессе реализации подпрограммы предусматривается:</w:t>
      </w:r>
    </w:p>
    <w:p w:rsidR="002C2247" w:rsidRPr="00BD5B68" w:rsidRDefault="002C2247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создание системы управления на основе четкого распределения функций, полномочий и ответственности исполнителей подпрограммы;</w:t>
      </w:r>
    </w:p>
    <w:p w:rsidR="002C2247" w:rsidRPr="00BD5B68" w:rsidRDefault="002C2247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проведение мониторинга выполнения подпрограммы, регулярного анализа и при необходимости ежегодной корректировки индикаторов, а также мероприятий подпрограммы.</w:t>
      </w:r>
    </w:p>
    <w:p w:rsidR="002C2247" w:rsidRPr="000E5B16" w:rsidRDefault="002C2247" w:rsidP="00253728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5B16">
        <w:rPr>
          <w:sz w:val="28"/>
          <w:szCs w:val="28"/>
        </w:rPr>
        <w:t xml:space="preserve">Досрочное прекращение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программы может произойти при изменении социальной и экономической ситуации в </w:t>
      </w:r>
      <w:r>
        <w:rPr>
          <w:sz w:val="28"/>
          <w:szCs w:val="28"/>
        </w:rPr>
        <w:t xml:space="preserve">городском </w:t>
      </w:r>
      <w:r w:rsidRPr="000E5B16">
        <w:rPr>
          <w:sz w:val="28"/>
          <w:szCs w:val="28"/>
        </w:rPr>
        <w:t xml:space="preserve">округе, выявлении новых приоритетов при решении местных задач, неэффективном управлении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программой. Достижение целей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>программы при таких условиях будет невозможно.</w:t>
      </w:r>
    </w:p>
    <w:p w:rsidR="002C2247" w:rsidRDefault="002C2247" w:rsidP="00730467">
      <w:pPr>
        <w:jc w:val="center"/>
        <w:rPr>
          <w:b/>
          <w:bCs/>
          <w:sz w:val="28"/>
          <w:szCs w:val="28"/>
        </w:rPr>
      </w:pPr>
    </w:p>
    <w:p w:rsidR="002C2247" w:rsidRDefault="002C2247" w:rsidP="00730467">
      <w:pPr>
        <w:jc w:val="center"/>
        <w:rPr>
          <w:b/>
          <w:bCs/>
          <w:sz w:val="28"/>
          <w:szCs w:val="28"/>
        </w:rPr>
      </w:pPr>
    </w:p>
    <w:p w:rsidR="002C2247" w:rsidRDefault="002C2247" w:rsidP="00730467">
      <w:pPr>
        <w:jc w:val="center"/>
        <w:rPr>
          <w:b/>
          <w:bCs/>
          <w:sz w:val="28"/>
          <w:szCs w:val="28"/>
        </w:rPr>
      </w:pPr>
    </w:p>
    <w:p w:rsidR="002C2247" w:rsidRDefault="002C2247" w:rsidP="00730467">
      <w:pPr>
        <w:jc w:val="center"/>
        <w:rPr>
          <w:b/>
          <w:bCs/>
          <w:sz w:val="28"/>
          <w:szCs w:val="28"/>
        </w:rPr>
        <w:sectPr w:rsidR="002C2247" w:rsidSect="00445CE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737" w:right="1134" w:bottom="567" w:left="510" w:header="709" w:footer="709" w:gutter="0"/>
          <w:cols w:space="708"/>
          <w:titlePg/>
          <w:docGrid w:linePitch="360"/>
        </w:sectPr>
      </w:pPr>
    </w:p>
    <w:p w:rsidR="002C2247" w:rsidRPr="00405DB0" w:rsidRDefault="002C2247" w:rsidP="000A6819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1 </w:t>
      </w:r>
    </w:p>
    <w:p w:rsidR="002C2247" w:rsidRPr="00405DB0" w:rsidRDefault="002C2247" w:rsidP="000A6819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2C2247" w:rsidRPr="00405DB0" w:rsidRDefault="002C2247" w:rsidP="000A6819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2C2247" w:rsidRPr="00405DB0" w:rsidRDefault="002C2247" w:rsidP="000A6819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2C2247" w:rsidRDefault="002C2247" w:rsidP="000A6819">
      <w:pPr>
        <w:jc w:val="center"/>
        <w:rPr>
          <w:sz w:val="28"/>
          <w:szCs w:val="28"/>
        </w:rPr>
      </w:pPr>
    </w:p>
    <w:p w:rsidR="002C2247" w:rsidRPr="00AB47EF" w:rsidRDefault="002C2247" w:rsidP="000A6819">
      <w:pPr>
        <w:jc w:val="center"/>
        <w:rPr>
          <w:b/>
          <w:bCs/>
          <w:color w:val="FF0000"/>
          <w:sz w:val="28"/>
          <w:szCs w:val="28"/>
          <w:lang w:eastAsia="ru-RU"/>
        </w:rPr>
      </w:pPr>
      <w:r w:rsidRPr="00AB47EF">
        <w:rPr>
          <w:b/>
          <w:bCs/>
          <w:color w:val="FF0000"/>
          <w:sz w:val="28"/>
          <w:szCs w:val="28"/>
          <w:lang w:eastAsia="ru-RU"/>
        </w:rPr>
        <w:t>НОВЫЕ ПОКАЗАТЕЛИ!!!</w:t>
      </w:r>
    </w:p>
    <w:p w:rsidR="002C2247" w:rsidRDefault="002C2247" w:rsidP="000A6819">
      <w:pPr>
        <w:jc w:val="center"/>
        <w:rPr>
          <w:b/>
          <w:bCs/>
          <w:sz w:val="28"/>
          <w:szCs w:val="28"/>
          <w:lang w:eastAsia="ru-RU"/>
        </w:rPr>
      </w:pPr>
    </w:p>
    <w:p w:rsidR="002C2247" w:rsidRDefault="002C2247" w:rsidP="000A6819">
      <w:pPr>
        <w:jc w:val="center"/>
        <w:rPr>
          <w:b/>
          <w:bCs/>
          <w:sz w:val="28"/>
          <w:szCs w:val="28"/>
          <w:lang w:eastAsia="ru-RU"/>
        </w:rPr>
      </w:pPr>
    </w:p>
    <w:p w:rsidR="002C2247" w:rsidRPr="00B62E03" w:rsidRDefault="002C2247" w:rsidP="000A6819">
      <w:pPr>
        <w:jc w:val="center"/>
        <w:rPr>
          <w:b/>
          <w:bCs/>
          <w:color w:val="000000"/>
          <w:spacing w:val="-2"/>
          <w:sz w:val="28"/>
          <w:szCs w:val="28"/>
          <w:lang w:eastAsia="ru-RU"/>
        </w:rPr>
      </w:pPr>
      <w:r w:rsidRPr="00B62E03">
        <w:rPr>
          <w:b/>
          <w:bCs/>
          <w:sz w:val="28"/>
          <w:szCs w:val="28"/>
          <w:lang w:eastAsia="ru-RU"/>
        </w:rPr>
        <w:t xml:space="preserve">ЦЕЛИ, ЗАДАЧИ И ЦЕЛЕВЫЕ ПОКАЗАТЕЛИ РЕАЛИЗАЦИИ </w:t>
      </w:r>
      <w:r w:rsidRPr="00B62E03">
        <w:rPr>
          <w:b/>
          <w:bCs/>
          <w:color w:val="000000"/>
          <w:spacing w:val="-2"/>
          <w:sz w:val="28"/>
          <w:szCs w:val="28"/>
          <w:lang w:eastAsia="ru-RU"/>
        </w:rPr>
        <w:t xml:space="preserve">МУНИЦИПАЛЬНОЙ </w:t>
      </w:r>
      <w:r w:rsidRPr="00B62E03">
        <w:rPr>
          <w:b/>
          <w:bCs/>
          <w:caps/>
          <w:color w:val="000000"/>
          <w:spacing w:val="-2"/>
          <w:sz w:val="28"/>
          <w:szCs w:val="28"/>
          <w:lang w:eastAsia="ru-RU"/>
        </w:rPr>
        <w:t xml:space="preserve">ПРОГРАММЫ </w:t>
      </w:r>
    </w:p>
    <w:p w:rsidR="002C2247" w:rsidRPr="0028158A" w:rsidRDefault="002C2247" w:rsidP="000A6819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2C2247" w:rsidRDefault="002C2247" w:rsidP="000A681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17C1E">
        <w:rPr>
          <w:sz w:val="28"/>
          <w:szCs w:val="28"/>
        </w:rPr>
        <w:t xml:space="preserve"> </w:t>
      </w:r>
    </w:p>
    <w:tbl>
      <w:tblPr>
        <w:tblW w:w="146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8100"/>
        <w:gridCol w:w="1260"/>
        <w:gridCol w:w="1440"/>
        <w:gridCol w:w="1440"/>
        <w:gridCol w:w="1440"/>
      </w:tblGrid>
      <w:tr w:rsidR="002C2247" w:rsidRPr="00A26AF1">
        <w:tc>
          <w:tcPr>
            <w:tcW w:w="1008" w:type="dxa"/>
            <w:vMerge w:val="restart"/>
          </w:tcPr>
          <w:p w:rsidR="002C2247" w:rsidRPr="00893814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№ строки</w:t>
            </w:r>
          </w:p>
        </w:tc>
        <w:tc>
          <w:tcPr>
            <w:tcW w:w="8100" w:type="dxa"/>
            <w:vMerge w:val="restart"/>
          </w:tcPr>
          <w:p w:rsidR="002C2247" w:rsidRPr="00893814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Наименование целей и задач, целевых показателей</w:t>
            </w:r>
          </w:p>
        </w:tc>
        <w:tc>
          <w:tcPr>
            <w:tcW w:w="1260" w:type="dxa"/>
            <w:vMerge w:val="restart"/>
            <w:vAlign w:val="center"/>
          </w:tcPr>
          <w:p w:rsidR="002C2247" w:rsidRPr="00893814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4320" w:type="dxa"/>
            <w:gridSpan w:val="3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Значение целевого показателя</w:t>
            </w:r>
          </w:p>
        </w:tc>
      </w:tr>
      <w:tr w:rsidR="002C2247" w:rsidRPr="00A26AF1">
        <w:tc>
          <w:tcPr>
            <w:tcW w:w="1008" w:type="dxa"/>
            <w:vMerge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100" w:type="dxa"/>
            <w:vMerge/>
          </w:tcPr>
          <w:p w:rsidR="002C2247" w:rsidRPr="00661641" w:rsidRDefault="002C2247" w:rsidP="00C14B68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</w:p>
        </w:tc>
        <w:tc>
          <w:tcPr>
            <w:tcW w:w="1260" w:type="dxa"/>
            <w:vMerge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2017 год</w:t>
            </w:r>
          </w:p>
        </w:tc>
        <w:tc>
          <w:tcPr>
            <w:tcW w:w="1440" w:type="dxa"/>
          </w:tcPr>
          <w:p w:rsidR="002C2247" w:rsidRPr="00893814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2018 год</w:t>
            </w:r>
          </w:p>
        </w:tc>
        <w:tc>
          <w:tcPr>
            <w:tcW w:w="1440" w:type="dxa"/>
          </w:tcPr>
          <w:p w:rsidR="002C2247" w:rsidRPr="00893814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019</w:t>
            </w:r>
            <w:r w:rsidRPr="00893814">
              <w:rPr>
                <w:sz w:val="22"/>
                <w:szCs w:val="22"/>
              </w:rPr>
              <w:t xml:space="preserve"> год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2D80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1</w:t>
            </w:r>
          </w:p>
        </w:tc>
        <w:tc>
          <w:tcPr>
            <w:tcW w:w="8100" w:type="dxa"/>
          </w:tcPr>
          <w:p w:rsidR="002C2247" w:rsidRPr="00A22D80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2</w:t>
            </w:r>
          </w:p>
        </w:tc>
        <w:tc>
          <w:tcPr>
            <w:tcW w:w="1260" w:type="dxa"/>
            <w:vAlign w:val="center"/>
          </w:tcPr>
          <w:p w:rsidR="002C2247" w:rsidRPr="00A22D80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3</w:t>
            </w:r>
          </w:p>
        </w:tc>
        <w:tc>
          <w:tcPr>
            <w:tcW w:w="1440" w:type="dxa"/>
            <w:vAlign w:val="center"/>
          </w:tcPr>
          <w:p w:rsidR="002C2247" w:rsidRPr="00A22D80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4</w:t>
            </w:r>
          </w:p>
        </w:tc>
        <w:tc>
          <w:tcPr>
            <w:tcW w:w="1440" w:type="dxa"/>
            <w:vAlign w:val="center"/>
          </w:tcPr>
          <w:p w:rsidR="002C2247" w:rsidRPr="00A22D80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5</w:t>
            </w:r>
          </w:p>
        </w:tc>
        <w:tc>
          <w:tcPr>
            <w:tcW w:w="1440" w:type="dxa"/>
            <w:vAlign w:val="center"/>
          </w:tcPr>
          <w:p w:rsidR="002C2247" w:rsidRPr="00A22D80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6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26AF1">
              <w:t>1</w:t>
            </w:r>
          </w:p>
        </w:tc>
        <w:tc>
          <w:tcPr>
            <w:tcW w:w="13680" w:type="dxa"/>
            <w:gridSpan w:val="5"/>
          </w:tcPr>
          <w:p w:rsidR="002C2247" w:rsidRPr="00931F84" w:rsidRDefault="002C2247" w:rsidP="00C14B6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31F84">
              <w:rPr>
                <w:b/>
                <w:bCs/>
              </w:rPr>
              <w:t xml:space="preserve">Подпрограмма 1 </w:t>
            </w:r>
            <w:r>
              <w:rPr>
                <w:b/>
                <w:bCs/>
              </w:rPr>
              <w:t xml:space="preserve"> «Развитие культуры и искусства</w:t>
            </w:r>
            <w:r w:rsidRPr="00931F84">
              <w:rPr>
                <w:b/>
                <w:bCs/>
              </w:rPr>
              <w:t xml:space="preserve"> в городском округе Верхний Тагил»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3680" w:type="dxa"/>
            <w:gridSpan w:val="5"/>
          </w:tcPr>
          <w:p w:rsidR="002C2247" w:rsidRPr="00000801" w:rsidRDefault="002C2247" w:rsidP="00C14B6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00801">
              <w:rPr>
                <w:b/>
                <w:bCs/>
              </w:rPr>
              <w:t>Цель 1. Повышение доступности и качества услуг, предоставляемых учреждениями культуры и искусства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3680" w:type="dxa"/>
            <w:gridSpan w:val="5"/>
          </w:tcPr>
          <w:p w:rsidR="002C2247" w:rsidRPr="00000801" w:rsidRDefault="002C2247" w:rsidP="00C14B68">
            <w:pPr>
              <w:autoSpaceDE w:val="0"/>
              <w:autoSpaceDN w:val="0"/>
              <w:adjustRightInd w:val="0"/>
            </w:pPr>
            <w:r w:rsidRPr="00A5703F">
              <w:rPr>
                <w:b/>
                <w:bCs/>
              </w:rPr>
              <w:t>Задача 1.</w:t>
            </w:r>
            <w:r>
              <w:t xml:space="preserve">  </w:t>
            </w:r>
            <w:r w:rsidRPr="00000801">
              <w:t>Поддержка детского художественного творчества, развитие дополнительного образования детей художественно-эстетической н</w:t>
            </w:r>
            <w:r>
              <w:t>аправленности по видам искусств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8100" w:type="dxa"/>
          </w:tcPr>
          <w:p w:rsidR="002C2247" w:rsidRPr="00661641" w:rsidRDefault="002C2247" w:rsidP="00C14B68">
            <w:pPr>
              <w:jc w:val="both"/>
              <w:rPr>
                <w:lang w:eastAsia="ru-RU"/>
              </w:rPr>
            </w:pPr>
            <w:r>
              <w:t>Доля учащихся детских школ искусств, привлекаемых к участию в конкурсных творческих мероприятиях, от общего числа учащихся детских школ искусств</w:t>
            </w:r>
          </w:p>
        </w:tc>
        <w:tc>
          <w:tcPr>
            <w:tcW w:w="1260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7,0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8,0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9,0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8100" w:type="dxa"/>
          </w:tcPr>
          <w:p w:rsidR="002C2247" w:rsidRPr="00661641" w:rsidRDefault="002C2247" w:rsidP="00C14B68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>
              <w:t>Доля детей, привлекаемых</w:t>
            </w:r>
            <w:r w:rsidRPr="00661641">
              <w:t xml:space="preserve"> к участию в творческих  мероприятиях</w:t>
            </w:r>
            <w:r>
              <w:t>,</w:t>
            </w:r>
            <w:r w:rsidRPr="00FF5149">
              <w:t xml:space="preserve"> от общего числа детей городского округа Верхний Тагил в возрасте от 0 до 17 лет включительно</w:t>
            </w:r>
          </w:p>
        </w:tc>
        <w:tc>
          <w:tcPr>
            <w:tcW w:w="126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7,0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8,0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9,0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8100" w:type="dxa"/>
          </w:tcPr>
          <w:p w:rsidR="002C2247" w:rsidRPr="00C83578" w:rsidRDefault="002C2247" w:rsidP="00C14B68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C83578">
              <w:rPr>
                <w:color w:val="FF0000"/>
              </w:rPr>
              <w:t>Прирост числа лауреатов международных, всероссийских, региональных, муниципальных конкурсов и фестивалей в сфере культуры</w:t>
            </w:r>
          </w:p>
        </w:tc>
        <w:tc>
          <w:tcPr>
            <w:tcW w:w="126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4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1,1</w:t>
            </w:r>
          </w:p>
        </w:tc>
        <w:tc>
          <w:tcPr>
            <w:tcW w:w="144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1,2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680" w:type="dxa"/>
            <w:gridSpan w:val="5"/>
          </w:tcPr>
          <w:p w:rsidR="002C2247" w:rsidRPr="00784F17" w:rsidRDefault="002C2247" w:rsidP="00C14B68">
            <w:pPr>
              <w:rPr>
                <w:b/>
                <w:bCs/>
              </w:rPr>
            </w:pPr>
            <w:r w:rsidRPr="00784F17">
              <w:rPr>
                <w:b/>
                <w:bCs/>
              </w:rPr>
              <w:t xml:space="preserve">Задача 2. </w:t>
            </w:r>
            <w:r w:rsidRPr="00A5703F">
              <w:t>Обеспечение доступности библиотечных услуг и библиотечных фондов, предоставление доступа к справочно-поисковому аппарату библиотек, их базам данных</w:t>
            </w:r>
          </w:p>
        </w:tc>
      </w:tr>
      <w:tr w:rsidR="002C2247" w:rsidRPr="00A26AF1">
        <w:trPr>
          <w:trHeight w:val="687"/>
        </w:trPr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8100" w:type="dxa"/>
          </w:tcPr>
          <w:p w:rsidR="002C2247" w:rsidRPr="00F554AA" w:rsidRDefault="002C2247" w:rsidP="00C14B68">
            <w:pPr>
              <w:autoSpaceDE w:val="0"/>
              <w:autoSpaceDN w:val="0"/>
              <w:adjustRightInd w:val="0"/>
              <w:jc w:val="both"/>
            </w:pPr>
            <w:r>
              <w:t>Количество новых книг, приобретенных в муниципальные общедоступные библиотеки</w:t>
            </w:r>
          </w:p>
        </w:tc>
        <w:tc>
          <w:tcPr>
            <w:tcW w:w="1260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тыс.экз.</w:t>
            </w:r>
          </w:p>
        </w:tc>
        <w:tc>
          <w:tcPr>
            <w:tcW w:w="1440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1440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1440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8100" w:type="dxa"/>
          </w:tcPr>
          <w:p w:rsidR="002C2247" w:rsidRPr="00AB3656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AB3656">
              <w:rPr>
                <w:sz w:val="24"/>
                <w:szCs w:val="24"/>
              </w:rPr>
              <w:t>Число посещений муниципальных библиотек</w:t>
            </w:r>
          </w:p>
          <w:p w:rsidR="002C2247" w:rsidRPr="00AB3656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 xml:space="preserve"> тыс.чел.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47,0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48,0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49,0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680" w:type="dxa"/>
            <w:gridSpan w:val="5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B3656">
              <w:rPr>
                <w:b/>
                <w:bCs/>
              </w:rPr>
              <w:t>Задача 3</w:t>
            </w:r>
            <w:r w:rsidRPr="00AB3656">
              <w:t>. Сохранение и популяризация культурно-исторического наследия</w:t>
            </w:r>
          </w:p>
          <w:p w:rsidR="002C2247" w:rsidRPr="00AB3656" w:rsidRDefault="002C2247" w:rsidP="00C14B68">
            <w:pPr>
              <w:autoSpaceDE w:val="0"/>
              <w:autoSpaceDN w:val="0"/>
              <w:adjustRightInd w:val="0"/>
            </w:pP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8100" w:type="dxa"/>
          </w:tcPr>
          <w:p w:rsidR="002C2247" w:rsidRPr="00AB3656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AB3656">
              <w:rPr>
                <w:sz w:val="24"/>
                <w:szCs w:val="24"/>
              </w:rPr>
              <w:t>Число посещений муниципального музея</w:t>
            </w:r>
          </w:p>
          <w:p w:rsidR="002C2247" w:rsidRPr="00AB3656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тыс.чел.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7,4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7,5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7,6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8100" w:type="dxa"/>
          </w:tcPr>
          <w:p w:rsidR="002C2247" w:rsidRPr="00AB3656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AB3656">
              <w:rPr>
                <w:sz w:val="24"/>
                <w:szCs w:val="24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26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%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47,1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47,2</w:t>
            </w:r>
          </w:p>
        </w:tc>
        <w:tc>
          <w:tcPr>
            <w:tcW w:w="1440" w:type="dxa"/>
            <w:vAlign w:val="center"/>
          </w:tcPr>
          <w:p w:rsidR="002C2247" w:rsidRPr="00AB3656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AB3656">
              <w:t>47,3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3680" w:type="dxa"/>
            <w:gridSpan w:val="5"/>
          </w:tcPr>
          <w:p w:rsidR="002C2247" w:rsidRPr="000F0DBF" w:rsidRDefault="002C2247" w:rsidP="00C14B68">
            <w:pPr>
              <w:snapToGrid w:val="0"/>
              <w:jc w:val="both"/>
              <w:rPr>
                <w:b/>
                <w:bCs/>
              </w:rPr>
            </w:pPr>
            <w:r w:rsidRPr="000F0DBF">
              <w:rPr>
                <w:b/>
                <w:bCs/>
              </w:rPr>
              <w:t>Задача 4</w:t>
            </w:r>
            <w:r>
              <w:rPr>
                <w:b/>
                <w:bCs/>
              </w:rPr>
              <w:t>.</w:t>
            </w:r>
            <w:r w:rsidRPr="000F0DBF">
              <w:rPr>
                <w:b/>
                <w:bCs/>
              </w:rPr>
              <w:t xml:space="preserve"> </w:t>
            </w:r>
            <w:r w:rsidRPr="004522E0">
              <w:t>Обеспечение условий для доступности услуг в области культуры и искусства для населения городского округа Верхний Тагил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8100" w:type="dxa"/>
          </w:tcPr>
          <w:p w:rsidR="002C2247" w:rsidRPr="00DA5965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  <w:r w:rsidRPr="00DA5965">
              <w:rPr>
                <w:sz w:val="24"/>
                <w:szCs w:val="24"/>
              </w:rPr>
              <w:t>Увеличение посещаемости учреждений культуры (по сравнению с 2012 годом)</w:t>
            </w:r>
          </w:p>
        </w:tc>
        <w:tc>
          <w:tcPr>
            <w:tcW w:w="126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DA5965">
              <w:t>%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DA5965">
              <w:t>20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DA5965">
              <w:t>30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DA5965">
              <w:t>31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8100" w:type="dxa"/>
          </w:tcPr>
          <w:p w:rsidR="002C2247" w:rsidRPr="00760EE6" w:rsidRDefault="002C2247" w:rsidP="00C14B68">
            <w:pPr>
              <w:pStyle w:val="ConsPlusCell"/>
              <w:ind w:left="-35"/>
              <w:jc w:val="both"/>
              <w:rPr>
                <w:color w:val="FF0000"/>
                <w:sz w:val="24"/>
                <w:szCs w:val="24"/>
              </w:rPr>
            </w:pPr>
            <w:r w:rsidRPr="00760EE6">
              <w:rPr>
                <w:color w:val="FF0000"/>
                <w:sz w:val="24"/>
                <w:szCs w:val="24"/>
              </w:rPr>
              <w:t xml:space="preserve">Уровень удовлетворенности населения качеством и доступностью предоставляемых </w:t>
            </w:r>
            <w:r>
              <w:rPr>
                <w:color w:val="FF0000"/>
                <w:sz w:val="24"/>
                <w:szCs w:val="24"/>
              </w:rPr>
              <w:t>муниципальных</w:t>
            </w:r>
            <w:r w:rsidRPr="00760EE6">
              <w:rPr>
                <w:color w:val="FF0000"/>
                <w:sz w:val="24"/>
                <w:szCs w:val="24"/>
              </w:rPr>
              <w:t xml:space="preserve"> усл</w:t>
            </w:r>
            <w:r>
              <w:rPr>
                <w:color w:val="FF0000"/>
                <w:sz w:val="24"/>
                <w:szCs w:val="24"/>
              </w:rPr>
              <w:t>уг в сфере культуры</w:t>
            </w:r>
            <w:r w:rsidRPr="00760EE6">
              <w:rPr>
                <w:color w:val="FF0000"/>
                <w:sz w:val="24"/>
                <w:szCs w:val="24"/>
              </w:rPr>
              <w:t xml:space="preserve"> от общего количества обслуженных посетителей</w:t>
            </w:r>
          </w:p>
        </w:tc>
        <w:tc>
          <w:tcPr>
            <w:tcW w:w="126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81</w:t>
            </w:r>
          </w:p>
        </w:tc>
        <w:tc>
          <w:tcPr>
            <w:tcW w:w="144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90</w:t>
            </w:r>
          </w:p>
        </w:tc>
        <w:tc>
          <w:tcPr>
            <w:tcW w:w="1440" w:type="dxa"/>
            <w:vAlign w:val="center"/>
          </w:tcPr>
          <w:p w:rsidR="002C2247" w:rsidRPr="00F958DD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91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8100" w:type="dxa"/>
          </w:tcPr>
          <w:p w:rsidR="002C2247" w:rsidRPr="00760EE6" w:rsidRDefault="002C2247" w:rsidP="00C14B68">
            <w:pPr>
              <w:pStyle w:val="ConsPlusCell"/>
              <w:ind w:left="-35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Доля учреждений культуры и искусства, находящихся в удовлетворительном состоянии, в общем количестве учреждений культуры и искусства</w:t>
            </w:r>
          </w:p>
        </w:tc>
        <w:tc>
          <w:tcPr>
            <w:tcW w:w="126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60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70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80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8100" w:type="dxa"/>
          </w:tcPr>
          <w:p w:rsidR="002C2247" w:rsidRPr="00DA5965" w:rsidRDefault="002C2247" w:rsidP="00C14B68">
            <w:pPr>
              <w:pStyle w:val="NoSpacing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A596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Доля расходов на культуру в бюджете городского округа</w:t>
            </w:r>
          </w:p>
          <w:p w:rsidR="002C2247" w:rsidRPr="00DA5965" w:rsidRDefault="002C2247" w:rsidP="00C14B68">
            <w:pPr>
              <w:pStyle w:val="NoSpacing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5,3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5,1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5,1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8100" w:type="dxa"/>
          </w:tcPr>
          <w:p w:rsidR="002C2247" w:rsidRPr="00DA5965" w:rsidRDefault="002C2247" w:rsidP="00C14B68">
            <w:pPr>
              <w:pStyle w:val="NoSpacing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A596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Доля доходов муниципальных учреждений культуры от предпринимательской деятельности и иной приносящей доход деятельности в общем объеме доходов таких учреждений</w:t>
            </w:r>
          </w:p>
        </w:tc>
        <w:tc>
          <w:tcPr>
            <w:tcW w:w="126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3,4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3,5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3,5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8100" w:type="dxa"/>
          </w:tcPr>
          <w:p w:rsidR="002C2247" w:rsidRPr="00DA5965" w:rsidRDefault="002C2247" w:rsidP="00C14B68">
            <w:pPr>
              <w:pStyle w:val="NoSpacing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A596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Соотношение оплаты труда в сфере культуры к оплате труда в среднем по экономике</w:t>
            </w:r>
          </w:p>
        </w:tc>
        <w:tc>
          <w:tcPr>
            <w:tcW w:w="126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8100" w:type="dxa"/>
          </w:tcPr>
          <w:p w:rsidR="002C2247" w:rsidRPr="00DA5965" w:rsidRDefault="002C2247" w:rsidP="00C14B68">
            <w:pPr>
              <w:pStyle w:val="NoSpacing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A596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Увеличение количества  ресурсов в информационно-телекоммуникационной сети «Интернет», позволяющих получать информацию об отечественной культуре, отвечающих требованиям нормативных актов о размещении информации в информационно-телекоммуникационной сети «Интернет»</w:t>
            </w:r>
          </w:p>
        </w:tc>
        <w:tc>
          <w:tcPr>
            <w:tcW w:w="126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ед.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40" w:type="dxa"/>
            <w:vAlign w:val="center"/>
          </w:tcPr>
          <w:p w:rsidR="002C2247" w:rsidRPr="00DA5965" w:rsidRDefault="002C2247" w:rsidP="00C14B68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21</w:t>
            </w:r>
          </w:p>
        </w:tc>
        <w:tc>
          <w:tcPr>
            <w:tcW w:w="13680" w:type="dxa"/>
            <w:gridSpan w:val="5"/>
          </w:tcPr>
          <w:p w:rsidR="002C2247" w:rsidRPr="00DB5D7F" w:rsidRDefault="002C2247" w:rsidP="00C14B68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DB5D7F">
              <w:rPr>
                <w:b/>
                <w:bCs/>
                <w:sz w:val="24"/>
                <w:szCs w:val="24"/>
              </w:rPr>
              <w:t>Подпрограмма 2 «Старшее поколение округа Верхний Тагил»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13680" w:type="dxa"/>
            <w:gridSpan w:val="5"/>
          </w:tcPr>
          <w:p w:rsidR="002C2247" w:rsidRPr="004522E0" w:rsidRDefault="002C2247" w:rsidP="00C14B6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522E0">
              <w:rPr>
                <w:b/>
                <w:bCs/>
              </w:rPr>
              <w:t>Цель 2.</w:t>
            </w:r>
            <w:r w:rsidRPr="004522E0">
              <w:rPr>
                <w:b/>
                <w:bCs/>
                <w:sz w:val="28"/>
                <w:szCs w:val="28"/>
              </w:rPr>
              <w:t xml:space="preserve"> </w:t>
            </w:r>
            <w:r w:rsidRPr="004522E0">
              <w:rPr>
                <w:b/>
                <w:bCs/>
              </w:rPr>
              <w:t>Формирование условий для улучшения положения и качества жизни граждан пожилого возраста городского округа Верхний Тагил, повышения степени их социальной защищенности, активизации  их участия в жизни городского округа Верхний Тагил</w:t>
            </w:r>
          </w:p>
        </w:tc>
      </w:tr>
      <w:tr w:rsidR="002C2247" w:rsidRPr="00A26AF1">
        <w:tc>
          <w:tcPr>
            <w:tcW w:w="1008" w:type="dxa"/>
            <w:vAlign w:val="center"/>
          </w:tcPr>
          <w:p w:rsidR="002C2247" w:rsidRPr="00A26AF1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23</w:t>
            </w:r>
          </w:p>
        </w:tc>
        <w:tc>
          <w:tcPr>
            <w:tcW w:w="13680" w:type="dxa"/>
            <w:gridSpan w:val="5"/>
          </w:tcPr>
          <w:p w:rsidR="002C2247" w:rsidRPr="00784F17" w:rsidRDefault="002C2247" w:rsidP="00C14B6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Задача 1. </w:t>
            </w:r>
            <w:r w:rsidRPr="004522E0">
              <w:t xml:space="preserve"> Привлечение граждан пожилого возраста к решению     социально значимых проблем городского округа</w:t>
            </w:r>
          </w:p>
        </w:tc>
      </w:tr>
      <w:tr w:rsidR="002C2247" w:rsidRPr="002D703E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8100" w:type="dxa"/>
          </w:tcPr>
          <w:p w:rsidR="002C2247" w:rsidRPr="00931F84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Доля</w:t>
            </w:r>
            <w:r w:rsidRPr="007D24CB">
              <w:rPr>
                <w:sz w:val="24"/>
                <w:szCs w:val="24"/>
              </w:rPr>
              <w:t xml:space="preserve"> граждан пожилого возраста, принявших участие     в общественно и социально значимых мероприятиях, к общему количеству граждан городско</w:t>
            </w:r>
            <w:r>
              <w:rPr>
                <w:sz w:val="24"/>
                <w:szCs w:val="24"/>
              </w:rPr>
              <w:t>го округа от 55 лет и старше</w:t>
            </w:r>
          </w:p>
        </w:tc>
        <w:tc>
          <w:tcPr>
            <w:tcW w:w="126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440" w:type="dxa"/>
            <w:vAlign w:val="center"/>
          </w:tcPr>
          <w:p w:rsidR="002C2247" w:rsidRPr="00FF2054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</w:tr>
      <w:tr w:rsidR="002C2247" w:rsidRPr="002D703E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  <w:tc>
          <w:tcPr>
            <w:tcW w:w="13680" w:type="dxa"/>
            <w:gridSpan w:val="5"/>
          </w:tcPr>
          <w:p w:rsidR="002C2247" w:rsidRPr="00784F17" w:rsidRDefault="002C2247" w:rsidP="00C14B68">
            <w:pPr>
              <w:tabs>
                <w:tab w:val="left" w:pos="536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Задача 2.  </w:t>
            </w:r>
            <w:r w:rsidRPr="004522E0">
              <w:t>Формирование здорового образа жизни граждан пожилого возраста, реализация  их социокультурных потребностей,</w:t>
            </w:r>
            <w:r w:rsidRPr="004522E0">
              <w:rPr>
                <w:rFonts w:ascii="Courier New" w:hAnsi="Courier New" w:cs="Courier New"/>
              </w:rPr>
              <w:t xml:space="preserve"> </w:t>
            </w:r>
            <w:r w:rsidRPr="004522E0">
              <w:t>интеллектуального и творческого    потенциала</w:t>
            </w:r>
          </w:p>
        </w:tc>
      </w:tr>
      <w:tr w:rsidR="002C2247" w:rsidRPr="002D703E">
        <w:tc>
          <w:tcPr>
            <w:tcW w:w="1008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26</w:t>
            </w:r>
          </w:p>
        </w:tc>
        <w:tc>
          <w:tcPr>
            <w:tcW w:w="8100" w:type="dxa"/>
          </w:tcPr>
          <w:p w:rsidR="002C2247" w:rsidRPr="00516321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Д</w:t>
            </w:r>
            <w:r w:rsidRPr="007D24CB">
              <w:rPr>
                <w:sz w:val="24"/>
                <w:szCs w:val="24"/>
              </w:rPr>
              <w:t>ол</w:t>
            </w:r>
            <w:r>
              <w:rPr>
                <w:sz w:val="24"/>
                <w:szCs w:val="24"/>
              </w:rPr>
              <w:t>я</w:t>
            </w:r>
            <w:r w:rsidRPr="007D24CB">
              <w:rPr>
                <w:sz w:val="24"/>
                <w:szCs w:val="24"/>
              </w:rPr>
              <w:t xml:space="preserve"> граждан пожилого возраста, привлеченных к  активному образу  жизни, путем участия в  спортивных и культурно-массовых мероприятиях к общему количеству граждан городского округа </w:t>
            </w:r>
            <w:r>
              <w:rPr>
                <w:sz w:val="24"/>
                <w:szCs w:val="24"/>
              </w:rPr>
              <w:t xml:space="preserve">от 55 лет и </w:t>
            </w:r>
            <w:r w:rsidRPr="007D24CB">
              <w:rPr>
                <w:sz w:val="24"/>
                <w:szCs w:val="24"/>
              </w:rPr>
              <w:t xml:space="preserve">старше </w:t>
            </w:r>
          </w:p>
        </w:tc>
        <w:tc>
          <w:tcPr>
            <w:tcW w:w="126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440" w:type="dxa"/>
            <w:vAlign w:val="center"/>
          </w:tcPr>
          <w:p w:rsidR="002C2247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440" w:type="dxa"/>
            <w:vAlign w:val="center"/>
          </w:tcPr>
          <w:p w:rsidR="002C2247" w:rsidRPr="00FF2054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2C2247" w:rsidRPr="000F0DBF">
        <w:tc>
          <w:tcPr>
            <w:tcW w:w="1008" w:type="dxa"/>
            <w:vAlign w:val="center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3680" w:type="dxa"/>
            <w:gridSpan w:val="5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Задача 3. </w:t>
            </w:r>
            <w:r w:rsidRPr="004522E0">
              <w:t>Развитие различных форм клубной работы для граждан пожилого возраста</w:t>
            </w:r>
          </w:p>
        </w:tc>
      </w:tr>
      <w:tr w:rsidR="002C2247" w:rsidRPr="000F0DBF">
        <w:tc>
          <w:tcPr>
            <w:tcW w:w="1008" w:type="dxa"/>
            <w:vAlign w:val="center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  <w:tc>
          <w:tcPr>
            <w:tcW w:w="8100" w:type="dxa"/>
          </w:tcPr>
          <w:p w:rsidR="002C2247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0F0DBF">
              <w:rPr>
                <w:sz w:val="24"/>
                <w:szCs w:val="24"/>
              </w:rPr>
              <w:t>Количество клубных объединений для граждан пожилого возраста</w:t>
            </w:r>
          </w:p>
          <w:p w:rsidR="002C2247" w:rsidRPr="000F0DBF" w:rsidRDefault="002C2247" w:rsidP="00C14B68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jc w:val="center"/>
            </w:pPr>
            <w:r>
              <w:t>е</w:t>
            </w:r>
            <w:r w:rsidRPr="000F0DBF">
              <w:t>д.</w:t>
            </w:r>
          </w:p>
        </w:tc>
        <w:tc>
          <w:tcPr>
            <w:tcW w:w="1440" w:type="dxa"/>
            <w:vAlign w:val="center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0F0DBF">
              <w:t>3</w:t>
            </w:r>
          </w:p>
        </w:tc>
        <w:tc>
          <w:tcPr>
            <w:tcW w:w="1440" w:type="dxa"/>
            <w:vAlign w:val="center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0F0DBF">
              <w:t>3</w:t>
            </w:r>
          </w:p>
        </w:tc>
        <w:tc>
          <w:tcPr>
            <w:tcW w:w="1440" w:type="dxa"/>
            <w:vAlign w:val="center"/>
          </w:tcPr>
          <w:p w:rsidR="002C2247" w:rsidRPr="000F0DBF" w:rsidRDefault="002C2247" w:rsidP="00C14B68">
            <w:pPr>
              <w:autoSpaceDE w:val="0"/>
              <w:autoSpaceDN w:val="0"/>
              <w:adjustRightInd w:val="0"/>
              <w:jc w:val="center"/>
            </w:pPr>
            <w:r w:rsidRPr="000F0DBF">
              <w:t>3</w:t>
            </w:r>
          </w:p>
        </w:tc>
      </w:tr>
    </w:tbl>
    <w:p w:rsidR="002C2247" w:rsidRDefault="002C2247" w:rsidP="00661641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Default="002C2247" w:rsidP="005807D2">
      <w:pPr>
        <w:jc w:val="right"/>
        <w:rPr>
          <w:lang w:eastAsia="ru-RU"/>
        </w:rPr>
      </w:pPr>
    </w:p>
    <w:p w:rsidR="002C2247" w:rsidRPr="00405DB0" w:rsidRDefault="002C2247" w:rsidP="005807D2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2</w:t>
      </w:r>
    </w:p>
    <w:p w:rsidR="002C2247" w:rsidRPr="00405DB0" w:rsidRDefault="002C2247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2C2247" w:rsidRPr="00405DB0" w:rsidRDefault="002C2247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2C2247" w:rsidRDefault="002C2247" w:rsidP="005807D2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2C2247" w:rsidRDefault="002C2247" w:rsidP="0028158A">
      <w:pPr>
        <w:jc w:val="center"/>
        <w:rPr>
          <w:b/>
          <w:bCs/>
          <w:caps/>
          <w:sz w:val="28"/>
          <w:szCs w:val="28"/>
        </w:rPr>
      </w:pPr>
    </w:p>
    <w:p w:rsidR="002C2247" w:rsidRDefault="002C2247" w:rsidP="0028158A">
      <w:pPr>
        <w:jc w:val="center"/>
        <w:rPr>
          <w:b/>
          <w:bCs/>
          <w:caps/>
          <w:sz w:val="28"/>
          <w:szCs w:val="28"/>
        </w:rPr>
      </w:pPr>
    </w:p>
    <w:p w:rsidR="002C2247" w:rsidRPr="0028158A" w:rsidRDefault="002C2247" w:rsidP="00FF6799">
      <w:pPr>
        <w:jc w:val="center"/>
        <w:rPr>
          <w:b/>
          <w:bCs/>
          <w:caps/>
          <w:spacing w:val="-2"/>
          <w:sz w:val="28"/>
          <w:szCs w:val="28"/>
        </w:rPr>
      </w:pPr>
      <w:r w:rsidRPr="0028158A">
        <w:rPr>
          <w:b/>
          <w:bCs/>
          <w:caps/>
          <w:sz w:val="28"/>
          <w:szCs w:val="28"/>
        </w:rPr>
        <w:t xml:space="preserve">ПЛАН МЕРОПРИЯТИЙ ПО ВЫПОЛНЕНИЮ </w:t>
      </w:r>
      <w:r w:rsidRPr="0028158A">
        <w:rPr>
          <w:b/>
          <w:bCs/>
          <w:caps/>
          <w:spacing w:val="-2"/>
          <w:sz w:val="28"/>
          <w:szCs w:val="28"/>
        </w:rPr>
        <w:t>ПРОГРАММЫ</w:t>
      </w:r>
    </w:p>
    <w:p w:rsidR="002C2247" w:rsidRPr="0028158A" w:rsidRDefault="002C2247" w:rsidP="00FF6799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2C2247" w:rsidRDefault="002C2247" w:rsidP="00FF6799">
      <w:pPr>
        <w:rPr>
          <w:sz w:val="2"/>
          <w:szCs w:val="2"/>
        </w:rPr>
      </w:pPr>
    </w:p>
    <w:p w:rsidR="002C2247" w:rsidRDefault="002C2247" w:rsidP="00FF6799">
      <w:pPr>
        <w:rPr>
          <w:sz w:val="2"/>
          <w:szCs w:val="2"/>
        </w:rPr>
      </w:pPr>
    </w:p>
    <w:p w:rsidR="002C2247" w:rsidRDefault="002C2247" w:rsidP="00FF6799">
      <w:pPr>
        <w:rPr>
          <w:sz w:val="2"/>
          <w:szCs w:val="2"/>
        </w:rPr>
      </w:pPr>
    </w:p>
    <w:p w:rsidR="002C2247" w:rsidRPr="00937823" w:rsidRDefault="002C2247" w:rsidP="00FF6799">
      <w:pPr>
        <w:rPr>
          <w:sz w:val="2"/>
          <w:szCs w:val="2"/>
        </w:rPr>
      </w:pPr>
    </w:p>
    <w:tbl>
      <w:tblPr>
        <w:tblW w:w="15300" w:type="dxa"/>
        <w:tblInd w:w="-106" w:type="dxa"/>
        <w:tblLayout w:type="fixed"/>
        <w:tblLook w:val="0000"/>
      </w:tblPr>
      <w:tblGrid>
        <w:gridCol w:w="1080"/>
        <w:gridCol w:w="4860"/>
        <w:gridCol w:w="1530"/>
        <w:gridCol w:w="1530"/>
        <w:gridCol w:w="1530"/>
        <w:gridCol w:w="1530"/>
        <w:gridCol w:w="3240"/>
      </w:tblGrid>
      <w:tr w:rsidR="002C2247" w:rsidRPr="00986587">
        <w:trPr>
          <w:trHeight w:val="315"/>
          <w:tblHeader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986587" w:rsidRDefault="002C2247" w:rsidP="00D716F3">
            <w:pPr>
              <w:jc w:val="center"/>
            </w:pPr>
            <w:r w:rsidRPr="00A71CC7">
              <w:t xml:space="preserve">№ </w:t>
            </w:r>
            <w:r w:rsidRPr="00A71CC7">
              <w:br/>
              <w:t>строки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986587" w:rsidRDefault="002C2247" w:rsidP="00D716F3">
            <w:pPr>
              <w:jc w:val="center"/>
            </w:pPr>
            <w:r w:rsidRPr="00A71CC7">
              <w:t>Наименование мероприятия/ Источники расходов на финансирование</w:t>
            </w:r>
          </w:p>
        </w:tc>
        <w:tc>
          <w:tcPr>
            <w:tcW w:w="6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986587" w:rsidRDefault="002C2247" w:rsidP="00D716F3">
            <w:pPr>
              <w:jc w:val="center"/>
            </w:pPr>
            <w:r w:rsidRPr="00A71CC7"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A71CC7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Номер строки  задач, целевых показателей,</w:t>
            </w:r>
          </w:p>
          <w:p w:rsidR="002C2247" w:rsidRPr="00DC7A98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 xml:space="preserve">на достижение которых </w:t>
            </w:r>
            <w:r w:rsidRPr="00DC7A98">
              <w:rPr>
                <w:sz w:val="24"/>
                <w:szCs w:val="24"/>
              </w:rPr>
              <w:t>направлены</w:t>
            </w:r>
          </w:p>
          <w:p w:rsidR="002C2247" w:rsidRPr="00DC7A98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DC7A98">
              <w:rPr>
                <w:sz w:val="24"/>
                <w:szCs w:val="24"/>
              </w:rPr>
              <w:t>мероприятия</w:t>
            </w:r>
          </w:p>
        </w:tc>
      </w:tr>
      <w:tr w:rsidR="002C2247" w:rsidRPr="00986587">
        <w:trPr>
          <w:trHeight w:val="781"/>
          <w:tblHeader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986587" w:rsidRDefault="002C2247" w:rsidP="00D716F3">
            <w:pPr>
              <w:jc w:val="center"/>
            </w:pPr>
          </w:p>
        </w:tc>
        <w:tc>
          <w:tcPr>
            <w:tcW w:w="48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986587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A71CC7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Всего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A71CC7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A71CC7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A71CC7" w:rsidRDefault="002C2247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3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986587" w:rsidRDefault="002C2247" w:rsidP="00D716F3">
            <w:pPr>
              <w:jc w:val="center"/>
            </w:pPr>
          </w:p>
        </w:tc>
      </w:tr>
      <w:tr w:rsidR="002C2247" w:rsidRPr="00986587">
        <w:trPr>
          <w:trHeight w:val="315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bookmarkStart w:id="0" w:name="sub_191"/>
            <w:bookmarkEnd w:id="0"/>
            <w:r w:rsidRPr="00C17834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C17834" w:rsidRDefault="002C2247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7</w:t>
            </w:r>
          </w:p>
        </w:tc>
      </w:tr>
      <w:tr w:rsidR="002C2247" w:rsidRPr="00273E7E">
        <w:trPr>
          <w:trHeight w:val="6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МУНИЦИПАЛЬНОЙ ПРОГРАММЕ,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77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06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D716F3">
            <w:pPr>
              <w:jc w:val="center"/>
            </w:pPr>
            <w:r w:rsidRPr="00B705EA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1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B705EA" w:rsidRDefault="002C2247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3,4,3,5,6,7,8,9,10,11,12,13,14,15,16</w:t>
            </w:r>
          </w:p>
        </w:tc>
      </w:tr>
      <w:tr w:rsidR="002C2247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 xml:space="preserve">Подпрограмма </w:t>
            </w:r>
            <w:r w:rsidRPr="00273E7E">
              <w:rPr>
                <w:b/>
                <w:bCs/>
                <w:lang w:val="en-US"/>
              </w:rPr>
              <w:t>I</w:t>
            </w:r>
            <w:r w:rsidRPr="00273E7E">
              <w:rPr>
                <w:b/>
                <w:bCs/>
              </w:rPr>
              <w:t>.  «Развитие культуры и искусства в городском округе Верхний Тагил»</w:t>
            </w:r>
          </w:p>
        </w:tc>
      </w:tr>
      <w:tr w:rsidR="002C2247" w:rsidRPr="00273E7E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F7329A" w:rsidRDefault="002C2247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125 344,7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F7329A" w:rsidRDefault="002C2247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39 106,3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F7329A" w:rsidRDefault="002C2247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43 119,2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F7329A" w:rsidRDefault="002C2247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43 119,2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1444D" w:rsidRDefault="002C2247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125 344,7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1444D" w:rsidRDefault="002C2247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39 106,3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1444D" w:rsidRDefault="002C2247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43 119,2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1444D" w:rsidRDefault="002C2247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43 119,2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3,4,5,6,7,8,9,10,11,12,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27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 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20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55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50215,8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14389,6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3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50215,8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14389,6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3208" w:rsidRDefault="002C2247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3,4,5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46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2 мероприятие:    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59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12442,6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3958,2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  <w:p w:rsidR="002C2247" w:rsidRPr="002E3A2B" w:rsidRDefault="002C2247" w:rsidP="00D716F3">
            <w:pPr>
              <w:jc w:val="center"/>
              <w:rPr>
                <w:color w:val="FF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12442,6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3958,2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3 мероприятие:   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8543,8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2815,4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79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8543,8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2815,4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E3A2B" w:rsidRDefault="002C2247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9,10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83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4 мероприятие:   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97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25149,5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8333,1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25149,5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8333,1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80156D" w:rsidRDefault="002C2247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102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5 мероприятие:    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</w:p>
        </w:tc>
      </w:tr>
      <w:tr w:rsidR="002C2247" w:rsidRPr="00273E7E">
        <w:trPr>
          <w:trHeight w:val="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15821,8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5219,6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15821,8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5219,6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4F5776" w:rsidRDefault="002C2247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6,7,8,11,12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121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6 мероприятие:    Организация и проведение мероприятий  в сфере культуры и искусства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1215,0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1215,0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32258A" w:rsidRDefault="002C2247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140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7 мероприятие:   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6166,5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6166,5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</w:p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159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8 мероприятие:   Организация бухгалтерского учета муниципальных учреждений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5529,6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5529,6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EE4B32" w:rsidRDefault="002C2247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9 мероприятие:   Прочие мероприятия, направленные на обеспечение деятельности муниципальных учреждений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179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260,1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C27849">
            <w:pPr>
              <w:jc w:val="center"/>
            </w:pPr>
            <w:r>
              <w:t>260,1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C27849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C27849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C27849">
            <w:pPr>
              <w:jc w:val="center"/>
            </w:pPr>
            <w:r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198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273E7E">
              <w:rPr>
                <w:b/>
                <w:bCs/>
                <w:sz w:val="24"/>
                <w:szCs w:val="24"/>
              </w:rPr>
              <w:t xml:space="preserve">Подпрограмма </w:t>
            </w:r>
            <w:r w:rsidRPr="00273E7E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273E7E">
              <w:rPr>
                <w:b/>
                <w:bCs/>
                <w:sz w:val="24"/>
                <w:szCs w:val="24"/>
              </w:rPr>
              <w:t>. «Старшее поколение городского округа Верхний Тагил»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199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204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247" w:rsidRPr="00273E7E" w:rsidRDefault="002C2247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Организация и проведение мероприятий в сфере культуры и искусства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205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209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211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215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217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C2247" w:rsidRPr="00273E7E" w:rsidRDefault="002C2247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219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220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221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300A3" w:rsidRDefault="002C2247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6F2C3C" w:rsidRDefault="002C2247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2C2247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2C2247" w:rsidRPr="00273E7E" w:rsidRDefault="002C2247" w:rsidP="00D716F3">
            <w:pPr>
              <w:jc w:val="center"/>
            </w:pPr>
            <w:r w:rsidRPr="00273E7E">
              <w:t>222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2C2247" w:rsidRPr="00273E7E" w:rsidRDefault="002C2247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2C2247" w:rsidRPr="00273E7E" w:rsidRDefault="002C2247" w:rsidP="00D716F3">
            <w:pPr>
              <w:jc w:val="center"/>
            </w:pPr>
            <w:r w:rsidRPr="00273E7E">
              <w:t>Х</w:t>
            </w:r>
          </w:p>
        </w:tc>
      </w:tr>
    </w:tbl>
    <w:p w:rsidR="002C2247" w:rsidRDefault="002C2247" w:rsidP="00730467">
      <w:pPr>
        <w:jc w:val="center"/>
        <w:rPr>
          <w:sz w:val="28"/>
          <w:szCs w:val="28"/>
        </w:rPr>
      </w:pPr>
    </w:p>
    <w:p w:rsidR="002C2247" w:rsidRPr="00405DB0" w:rsidRDefault="002C2247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3</w:t>
      </w:r>
    </w:p>
    <w:p w:rsidR="002C2247" w:rsidRPr="00405DB0" w:rsidRDefault="002C2247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2C2247" w:rsidRPr="00405DB0" w:rsidRDefault="002C2247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2C2247" w:rsidRPr="00405DB0" w:rsidRDefault="002C2247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2017-2018</w:t>
      </w:r>
      <w:r w:rsidRPr="00405DB0">
        <w:rPr>
          <w:lang w:eastAsia="ru-RU"/>
        </w:rPr>
        <w:t xml:space="preserve"> годы»</w:t>
      </w:r>
    </w:p>
    <w:p w:rsidR="002C2247" w:rsidRDefault="002C2247" w:rsidP="00730467">
      <w:pPr>
        <w:jc w:val="center"/>
        <w:rPr>
          <w:sz w:val="28"/>
          <w:szCs w:val="28"/>
        </w:rPr>
      </w:pPr>
    </w:p>
    <w:p w:rsidR="002C2247" w:rsidRPr="00D618F3" w:rsidRDefault="002C2247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2C2247" w:rsidRPr="00D618F3" w:rsidRDefault="002C2247" w:rsidP="00D618F3">
      <w:pPr>
        <w:jc w:val="center"/>
        <w:rPr>
          <w:b/>
          <w:bCs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«Развитие культуры и искусства в  городском округе</w:t>
      </w:r>
      <w:r>
        <w:rPr>
          <w:b/>
          <w:bCs/>
          <w:caps/>
          <w:snapToGrid w:val="0"/>
          <w:sz w:val="28"/>
          <w:szCs w:val="28"/>
        </w:rPr>
        <w:t xml:space="preserve">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2C2247" w:rsidRPr="00D618F3" w:rsidRDefault="002C2247" w:rsidP="00D618F3">
      <w:pPr>
        <w:rPr>
          <w:b/>
          <w:bCs/>
          <w:sz w:val="28"/>
          <w:szCs w:val="28"/>
        </w:rPr>
      </w:pPr>
    </w:p>
    <w:tbl>
      <w:tblPr>
        <w:tblW w:w="14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5680"/>
        <w:gridCol w:w="3084"/>
        <w:gridCol w:w="1387"/>
        <w:gridCol w:w="1275"/>
        <w:gridCol w:w="1353"/>
        <w:gridCol w:w="1363"/>
      </w:tblGrid>
      <w:tr w:rsidR="002C2247" w:rsidRPr="00577E6E">
        <w:tc>
          <w:tcPr>
            <w:tcW w:w="524" w:type="dxa"/>
            <w:vMerge w:val="restart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№ п/п</w:t>
            </w:r>
          </w:p>
        </w:tc>
        <w:tc>
          <w:tcPr>
            <w:tcW w:w="5680" w:type="dxa"/>
            <w:vMerge w:val="restart"/>
          </w:tcPr>
          <w:p w:rsidR="002C2247" w:rsidRPr="00577E6E" w:rsidRDefault="002C2247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84" w:type="dxa"/>
            <w:vMerge w:val="restart"/>
          </w:tcPr>
          <w:p w:rsidR="002C2247" w:rsidRPr="00577E6E" w:rsidRDefault="002C2247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</w:t>
            </w:r>
          </w:p>
        </w:tc>
        <w:tc>
          <w:tcPr>
            <w:tcW w:w="5378" w:type="dxa"/>
            <w:gridSpan w:val="4"/>
          </w:tcPr>
          <w:p w:rsidR="002C2247" w:rsidRPr="00577E6E" w:rsidRDefault="002C2247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расходов, тыс.</w:t>
            </w:r>
            <w:r w:rsidRPr="00577E6E">
              <w:rPr>
                <w:sz w:val="20"/>
                <w:szCs w:val="20"/>
              </w:rPr>
              <w:t xml:space="preserve"> руб.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 w:val="restart"/>
          </w:tcPr>
          <w:p w:rsidR="002C2247" w:rsidRPr="00577E6E" w:rsidRDefault="002C2247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Всего по программе</w:t>
            </w:r>
          </w:p>
        </w:tc>
        <w:tc>
          <w:tcPr>
            <w:tcW w:w="3991" w:type="dxa"/>
            <w:gridSpan w:val="3"/>
          </w:tcPr>
          <w:p w:rsidR="002C2247" w:rsidRPr="00577E6E" w:rsidRDefault="002C2247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</w:tcPr>
          <w:p w:rsidR="002C2247" w:rsidRPr="00577E6E" w:rsidRDefault="002C2247" w:rsidP="00A51D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C2247" w:rsidRPr="00DA250E" w:rsidRDefault="002C2247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53" w:type="dxa"/>
          </w:tcPr>
          <w:p w:rsidR="002C2247" w:rsidRPr="00DA250E" w:rsidRDefault="002C2247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363" w:type="dxa"/>
          </w:tcPr>
          <w:p w:rsidR="002C2247" w:rsidRPr="00DA250E" w:rsidRDefault="002C2247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2C2247" w:rsidRPr="00577E6E">
        <w:trPr>
          <w:trHeight w:val="659"/>
        </w:trPr>
        <w:tc>
          <w:tcPr>
            <w:tcW w:w="14666" w:type="dxa"/>
            <w:gridSpan w:val="7"/>
          </w:tcPr>
          <w:p w:rsidR="002C2247" w:rsidRDefault="002C2247" w:rsidP="000D00A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2C2247" w:rsidRPr="00577E6E">
        <w:trPr>
          <w:trHeight w:val="333"/>
        </w:trPr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0" w:type="dxa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</w:tc>
        <w:tc>
          <w:tcPr>
            <w:tcW w:w="1387" w:type="dxa"/>
            <w:vAlign w:val="center"/>
          </w:tcPr>
          <w:p w:rsidR="002C2247" w:rsidRPr="00940056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50215,8</w:t>
            </w:r>
          </w:p>
        </w:tc>
        <w:tc>
          <w:tcPr>
            <w:tcW w:w="1275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14389,6</w:t>
            </w:r>
          </w:p>
        </w:tc>
        <w:tc>
          <w:tcPr>
            <w:tcW w:w="135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17913,1</w:t>
            </w:r>
          </w:p>
        </w:tc>
        <w:tc>
          <w:tcPr>
            <w:tcW w:w="136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17913,1</w:t>
            </w:r>
          </w:p>
        </w:tc>
      </w:tr>
      <w:tr w:rsidR="002C2247" w:rsidRPr="00577E6E">
        <w:trPr>
          <w:trHeight w:val="976"/>
        </w:trPr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2. </w:t>
            </w:r>
            <w:r w:rsidRPr="00273E7E">
              <w:rPr>
                <w:b/>
                <w:bCs/>
              </w:rPr>
              <w:t>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2C2247" w:rsidRPr="00577E6E">
        <w:trPr>
          <w:trHeight w:val="702"/>
        </w:trPr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0" w:type="dxa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  <w:vAlign w:val="center"/>
          </w:tcPr>
          <w:p w:rsidR="002C2247" w:rsidRPr="00940056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12442,6</w:t>
            </w:r>
          </w:p>
        </w:tc>
        <w:tc>
          <w:tcPr>
            <w:tcW w:w="1275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3958,2</w:t>
            </w:r>
          </w:p>
        </w:tc>
        <w:tc>
          <w:tcPr>
            <w:tcW w:w="135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4242,2</w:t>
            </w:r>
          </w:p>
        </w:tc>
        <w:tc>
          <w:tcPr>
            <w:tcW w:w="136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4242,2</w:t>
            </w:r>
          </w:p>
        </w:tc>
      </w:tr>
      <w:tr w:rsidR="002C2247" w:rsidRPr="00577E6E">
        <w:trPr>
          <w:trHeight w:val="902"/>
        </w:trPr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3. </w:t>
            </w:r>
            <w:r w:rsidRPr="00273E7E">
              <w:rPr>
                <w:b/>
                <w:bCs/>
              </w:rPr>
              <w:t>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2C2247" w:rsidRPr="00577E6E"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  <w:vAlign w:val="center"/>
          </w:tcPr>
          <w:p w:rsidR="002C2247" w:rsidRPr="00940056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8543,8</w:t>
            </w:r>
          </w:p>
        </w:tc>
        <w:tc>
          <w:tcPr>
            <w:tcW w:w="1275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2815,4</w:t>
            </w:r>
          </w:p>
        </w:tc>
        <w:tc>
          <w:tcPr>
            <w:tcW w:w="135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2864,2</w:t>
            </w:r>
          </w:p>
        </w:tc>
        <w:tc>
          <w:tcPr>
            <w:tcW w:w="136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2864,2</w:t>
            </w:r>
          </w:p>
        </w:tc>
      </w:tr>
      <w:tr w:rsidR="002C2247" w:rsidRPr="00577E6E"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4.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2C2247" w:rsidRPr="00577E6E"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80" w:type="dxa"/>
          </w:tcPr>
          <w:p w:rsidR="002C2247" w:rsidRPr="00490ACC" w:rsidRDefault="002C2247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«Городской Дворец культуры»</w:t>
            </w:r>
          </w:p>
        </w:tc>
        <w:tc>
          <w:tcPr>
            <w:tcW w:w="1387" w:type="dxa"/>
            <w:vAlign w:val="center"/>
          </w:tcPr>
          <w:p w:rsidR="002C2247" w:rsidRPr="00940056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25149,5</w:t>
            </w:r>
          </w:p>
        </w:tc>
        <w:tc>
          <w:tcPr>
            <w:tcW w:w="1275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8333,1</w:t>
            </w:r>
          </w:p>
        </w:tc>
        <w:tc>
          <w:tcPr>
            <w:tcW w:w="135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8408,2</w:t>
            </w:r>
          </w:p>
        </w:tc>
        <w:tc>
          <w:tcPr>
            <w:tcW w:w="136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8408,2</w:t>
            </w:r>
          </w:p>
        </w:tc>
      </w:tr>
      <w:tr w:rsidR="002C2247" w:rsidRPr="00577E6E"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5.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2C2247" w:rsidRPr="00577E6E"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0" w:type="dxa"/>
          </w:tcPr>
          <w:p w:rsidR="002C2247" w:rsidRPr="00490ACC" w:rsidRDefault="002C2247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«Половинновский сельский культурно-спортивный комплекс»</w:t>
            </w:r>
          </w:p>
        </w:tc>
        <w:tc>
          <w:tcPr>
            <w:tcW w:w="1387" w:type="dxa"/>
            <w:vAlign w:val="center"/>
          </w:tcPr>
          <w:p w:rsidR="002C2247" w:rsidRPr="00940056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15821,8</w:t>
            </w:r>
          </w:p>
        </w:tc>
        <w:tc>
          <w:tcPr>
            <w:tcW w:w="1275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5219,6</w:t>
            </w:r>
          </w:p>
        </w:tc>
        <w:tc>
          <w:tcPr>
            <w:tcW w:w="135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5301,1</w:t>
            </w:r>
          </w:p>
        </w:tc>
        <w:tc>
          <w:tcPr>
            <w:tcW w:w="1363" w:type="dxa"/>
            <w:vAlign w:val="center"/>
          </w:tcPr>
          <w:p w:rsidR="002C2247" w:rsidRPr="00DD0F39" w:rsidRDefault="002C2247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5301,1</w:t>
            </w:r>
          </w:p>
        </w:tc>
      </w:tr>
      <w:tr w:rsidR="002C2247" w:rsidRPr="00577E6E"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6. </w:t>
            </w:r>
            <w:r w:rsidRPr="00273E7E">
              <w:rPr>
                <w:b/>
                <w:bCs/>
              </w:rPr>
              <w:t>Организация и проведение мероприятий  в сфере культуры и искусства</w:t>
            </w:r>
          </w:p>
        </w:tc>
      </w:tr>
      <w:tr w:rsidR="002C2247" w:rsidRPr="00577E6E">
        <w:tc>
          <w:tcPr>
            <w:tcW w:w="524" w:type="dxa"/>
            <w:vMerge w:val="restart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764" w:type="dxa"/>
            <w:gridSpan w:val="2"/>
          </w:tcPr>
          <w:p w:rsidR="002C2247" w:rsidRPr="00577E6E" w:rsidRDefault="002C2247" w:rsidP="00A51D1D">
            <w:pPr>
              <w:rPr>
                <w:sz w:val="20"/>
                <w:szCs w:val="20"/>
              </w:rPr>
            </w:pPr>
            <w:r w:rsidRPr="00627B9E">
              <w:rPr>
                <w:b/>
                <w:bCs/>
                <w:sz w:val="20"/>
                <w:szCs w:val="20"/>
              </w:rPr>
              <w:t>Проведение массовых культурно-досуговых мероприятий для жителей городского округа  Верхний Тагил:</w:t>
            </w: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1215,0</w:t>
            </w:r>
          </w:p>
        </w:tc>
        <w:tc>
          <w:tcPr>
            <w:tcW w:w="1275" w:type="dxa"/>
          </w:tcPr>
          <w:p w:rsidR="002C2247" w:rsidRPr="00FA569B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FA569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05,0</w:t>
            </w:r>
          </w:p>
        </w:tc>
        <w:tc>
          <w:tcPr>
            <w:tcW w:w="1353" w:type="dxa"/>
          </w:tcPr>
          <w:p w:rsidR="002C2247" w:rsidRPr="00FA569B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FA569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05,0</w:t>
            </w:r>
          </w:p>
        </w:tc>
        <w:tc>
          <w:tcPr>
            <w:tcW w:w="1363" w:type="dxa"/>
          </w:tcPr>
          <w:p w:rsidR="002C2247" w:rsidRPr="00FA569B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FA569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05,0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Театрализованный праздник «Прощай, Масленица»!»</w:t>
            </w:r>
          </w:p>
        </w:tc>
        <w:tc>
          <w:tcPr>
            <w:tcW w:w="3084" w:type="dxa"/>
            <w:vMerge w:val="restart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45,0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353" w:type="dxa"/>
          </w:tcPr>
          <w:p w:rsidR="002C2247" w:rsidRDefault="002C2247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  <w:tc>
          <w:tcPr>
            <w:tcW w:w="1363" w:type="dxa"/>
          </w:tcPr>
          <w:p w:rsidR="002C2247" w:rsidRDefault="002C2247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Праздничные мероприятия, посвященные 8 марта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2C2247" w:rsidRDefault="002C2247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  <w:tc>
          <w:tcPr>
            <w:tcW w:w="1363" w:type="dxa"/>
          </w:tcPr>
          <w:p w:rsidR="002C2247" w:rsidRDefault="002C2247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Фестиваль детского дошкольного творчества «Радуга детства»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12,0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5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6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города Верхний Тагил 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790,8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263,6</w:t>
            </w:r>
          </w:p>
        </w:tc>
        <w:tc>
          <w:tcPr>
            <w:tcW w:w="1353" w:type="dxa"/>
          </w:tcPr>
          <w:p w:rsidR="002C2247" w:rsidRDefault="002C2247" w:rsidP="00CF45A8">
            <w:pPr>
              <w:jc w:val="center"/>
            </w:pPr>
            <w:r w:rsidRPr="00583706">
              <w:rPr>
                <w:sz w:val="20"/>
                <w:szCs w:val="20"/>
              </w:rPr>
              <w:t>263,6</w:t>
            </w:r>
          </w:p>
        </w:tc>
        <w:tc>
          <w:tcPr>
            <w:tcW w:w="1363" w:type="dxa"/>
          </w:tcPr>
          <w:p w:rsidR="002C2247" w:rsidRDefault="002C2247" w:rsidP="00CF45A8">
            <w:pPr>
              <w:jc w:val="center"/>
            </w:pPr>
            <w:r w:rsidRPr="00583706">
              <w:rPr>
                <w:sz w:val="20"/>
                <w:szCs w:val="20"/>
              </w:rPr>
              <w:t>263,6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Городской праздник «День семьи, любви и верности»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21,0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353" w:type="dxa"/>
          </w:tcPr>
          <w:p w:rsidR="002C2247" w:rsidRDefault="002C2247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  <w:tc>
          <w:tcPr>
            <w:tcW w:w="1363" w:type="dxa"/>
          </w:tcPr>
          <w:p w:rsidR="002C2247" w:rsidRDefault="002C2247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Половинный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187,2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</w:tc>
        <w:tc>
          <w:tcPr>
            <w:tcW w:w="1353" w:type="dxa"/>
          </w:tcPr>
          <w:p w:rsidR="002C2247" w:rsidRDefault="002C2247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  <w:tc>
          <w:tcPr>
            <w:tcW w:w="1363" w:type="dxa"/>
          </w:tcPr>
          <w:p w:rsidR="002C2247" w:rsidRDefault="002C2247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Белоречка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фестиваль творчества детей с ОВЗ «Мы все можем»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Новогодние мероприятия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Открытие городской Елки</w:t>
            </w:r>
          </w:p>
        </w:tc>
        <w:tc>
          <w:tcPr>
            <w:tcW w:w="308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FA569B" w:rsidRDefault="002C2247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6,0</w:t>
            </w:r>
          </w:p>
        </w:tc>
        <w:tc>
          <w:tcPr>
            <w:tcW w:w="1275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5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63" w:type="dxa"/>
          </w:tcPr>
          <w:p w:rsidR="002C2247" w:rsidRPr="00577E6E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2C2247" w:rsidRPr="00577E6E"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7. </w:t>
            </w:r>
            <w:r w:rsidRPr="00273E7E">
              <w:rPr>
                <w:b/>
                <w:bCs/>
              </w:rPr>
              <w:t>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2C2247" w:rsidRPr="00577E6E"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«Управление культуры, спорта и молодежной политики городского округа Верхний Тагил» </w:t>
            </w:r>
          </w:p>
        </w:tc>
        <w:tc>
          <w:tcPr>
            <w:tcW w:w="1387" w:type="dxa"/>
          </w:tcPr>
          <w:p w:rsidR="002C2247" w:rsidRPr="00A351B3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A351B3">
              <w:rPr>
                <w:b/>
                <w:bCs/>
                <w:sz w:val="20"/>
                <w:szCs w:val="20"/>
              </w:rPr>
              <w:t>6166,5</w:t>
            </w:r>
          </w:p>
        </w:tc>
        <w:tc>
          <w:tcPr>
            <w:tcW w:w="1275" w:type="dxa"/>
          </w:tcPr>
          <w:p w:rsidR="002C2247" w:rsidRPr="00625468" w:rsidRDefault="002C2247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2055,5</w:t>
            </w:r>
          </w:p>
        </w:tc>
        <w:tc>
          <w:tcPr>
            <w:tcW w:w="1353" w:type="dxa"/>
          </w:tcPr>
          <w:p w:rsidR="002C2247" w:rsidRPr="00625468" w:rsidRDefault="002C2247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2055,5</w:t>
            </w:r>
          </w:p>
        </w:tc>
        <w:tc>
          <w:tcPr>
            <w:tcW w:w="1363" w:type="dxa"/>
          </w:tcPr>
          <w:p w:rsidR="002C2247" w:rsidRPr="00625468" w:rsidRDefault="002C2247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2055,5</w:t>
            </w:r>
          </w:p>
        </w:tc>
      </w:tr>
      <w:tr w:rsidR="002C2247" w:rsidRPr="00577E6E">
        <w:tc>
          <w:tcPr>
            <w:tcW w:w="14666" w:type="dxa"/>
            <w:gridSpan w:val="7"/>
          </w:tcPr>
          <w:p w:rsidR="002C2247" w:rsidRDefault="002C2247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8. </w:t>
            </w:r>
            <w:r w:rsidRPr="00273E7E">
              <w:rPr>
                <w:b/>
                <w:bCs/>
              </w:rPr>
              <w:t>Организация бухгалтерского учета муниципальных учреждений</w:t>
            </w:r>
          </w:p>
        </w:tc>
      </w:tr>
      <w:tr w:rsidR="002C2247" w:rsidRPr="00577E6E">
        <w:tc>
          <w:tcPr>
            <w:tcW w:w="52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0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«Централизованная бухгалтерия учреждений культуры, спорта и дополнительного образования»</w:t>
            </w:r>
          </w:p>
        </w:tc>
        <w:tc>
          <w:tcPr>
            <w:tcW w:w="1387" w:type="dxa"/>
          </w:tcPr>
          <w:p w:rsidR="002C2247" w:rsidRPr="00A351B3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A351B3">
              <w:rPr>
                <w:b/>
                <w:bCs/>
                <w:sz w:val="20"/>
                <w:szCs w:val="20"/>
              </w:rPr>
              <w:t>5529,6</w:t>
            </w:r>
          </w:p>
        </w:tc>
        <w:tc>
          <w:tcPr>
            <w:tcW w:w="1275" w:type="dxa"/>
          </w:tcPr>
          <w:p w:rsidR="002C2247" w:rsidRPr="00625468" w:rsidRDefault="002C2247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1843,2</w:t>
            </w:r>
          </w:p>
        </w:tc>
        <w:tc>
          <w:tcPr>
            <w:tcW w:w="1353" w:type="dxa"/>
          </w:tcPr>
          <w:p w:rsidR="002C2247" w:rsidRDefault="002C2247" w:rsidP="007A4DC5">
            <w:pPr>
              <w:jc w:val="center"/>
            </w:pPr>
            <w:r w:rsidRPr="00316600">
              <w:rPr>
                <w:sz w:val="20"/>
                <w:szCs w:val="20"/>
              </w:rPr>
              <w:t>1843,2</w:t>
            </w:r>
          </w:p>
        </w:tc>
        <w:tc>
          <w:tcPr>
            <w:tcW w:w="1363" w:type="dxa"/>
          </w:tcPr>
          <w:p w:rsidR="002C2247" w:rsidRDefault="002C2247" w:rsidP="007A4DC5">
            <w:pPr>
              <w:jc w:val="center"/>
            </w:pPr>
            <w:r w:rsidRPr="00316600">
              <w:rPr>
                <w:sz w:val="20"/>
                <w:szCs w:val="20"/>
              </w:rPr>
              <w:t>1843,2</w:t>
            </w:r>
          </w:p>
        </w:tc>
      </w:tr>
      <w:tr w:rsidR="002C2247" w:rsidRPr="00577E6E">
        <w:tc>
          <w:tcPr>
            <w:tcW w:w="14666" w:type="dxa"/>
            <w:gridSpan w:val="7"/>
          </w:tcPr>
          <w:p w:rsidR="002C2247" w:rsidRPr="00316600" w:rsidRDefault="002C2247" w:rsidP="007A4D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9. </w:t>
            </w:r>
            <w:r w:rsidRPr="00273E7E">
              <w:rPr>
                <w:b/>
                <w:bCs/>
              </w:rPr>
              <w:t>Прочие мероприятия, направленные на обеспечение деятельности муниципальных учреждений</w:t>
            </w:r>
          </w:p>
        </w:tc>
      </w:tr>
      <w:tr w:rsidR="002C2247" w:rsidRPr="00577E6E">
        <w:tc>
          <w:tcPr>
            <w:tcW w:w="524" w:type="dxa"/>
            <w:vMerge w:val="restart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0" w:type="dxa"/>
            <w:vMerge w:val="restart"/>
          </w:tcPr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Комплектование библиотечных фондов</w:t>
            </w:r>
          </w:p>
        </w:tc>
        <w:tc>
          <w:tcPr>
            <w:tcW w:w="3084" w:type="dxa"/>
          </w:tcPr>
          <w:p w:rsidR="002C2247" w:rsidRDefault="002C2247" w:rsidP="00C2784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2C2247" w:rsidRPr="00657D35" w:rsidRDefault="002C2247" w:rsidP="00C27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260,1</w:t>
            </w:r>
          </w:p>
        </w:tc>
        <w:tc>
          <w:tcPr>
            <w:tcW w:w="1275" w:type="dxa"/>
          </w:tcPr>
          <w:p w:rsidR="002C2247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  <w:tc>
          <w:tcPr>
            <w:tcW w:w="1353" w:type="dxa"/>
          </w:tcPr>
          <w:p w:rsidR="002C2247" w:rsidRPr="00A5311D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  <w:tc>
          <w:tcPr>
            <w:tcW w:w="1363" w:type="dxa"/>
          </w:tcPr>
          <w:p w:rsidR="002C2247" w:rsidRPr="00A5311D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2C2247" w:rsidRPr="00490ACC" w:rsidRDefault="002C2247" w:rsidP="00A51D1D"/>
        </w:tc>
        <w:tc>
          <w:tcPr>
            <w:tcW w:w="3084" w:type="dxa"/>
          </w:tcPr>
          <w:p w:rsidR="002C2247" w:rsidRDefault="002C2247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2C2247" w:rsidRPr="00B6536D" w:rsidRDefault="002C2247" w:rsidP="00C27849">
            <w:pPr>
              <w:jc w:val="center"/>
              <w:rPr>
                <w:sz w:val="20"/>
                <w:szCs w:val="20"/>
              </w:rPr>
            </w:pPr>
            <w:r w:rsidRPr="00B6536D">
              <w:rPr>
                <w:sz w:val="20"/>
                <w:szCs w:val="20"/>
              </w:rPr>
              <w:t>170,1</w:t>
            </w:r>
          </w:p>
        </w:tc>
        <w:tc>
          <w:tcPr>
            <w:tcW w:w="1275" w:type="dxa"/>
          </w:tcPr>
          <w:p w:rsidR="002C2247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</w:t>
            </w:r>
          </w:p>
        </w:tc>
        <w:tc>
          <w:tcPr>
            <w:tcW w:w="1353" w:type="dxa"/>
          </w:tcPr>
          <w:p w:rsidR="002C2247" w:rsidRDefault="002C2247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  <w:tc>
          <w:tcPr>
            <w:tcW w:w="1363" w:type="dxa"/>
          </w:tcPr>
          <w:p w:rsidR="002C2247" w:rsidRDefault="002C2247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</w:tr>
      <w:tr w:rsidR="002C2247" w:rsidRPr="00577E6E">
        <w:tc>
          <w:tcPr>
            <w:tcW w:w="524" w:type="dxa"/>
            <w:vMerge/>
          </w:tcPr>
          <w:p w:rsidR="002C2247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2C2247" w:rsidRPr="00490ACC" w:rsidRDefault="002C2247" w:rsidP="00A51D1D"/>
        </w:tc>
        <w:tc>
          <w:tcPr>
            <w:tcW w:w="3084" w:type="dxa"/>
          </w:tcPr>
          <w:p w:rsidR="002C2247" w:rsidRDefault="002C2247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2C2247" w:rsidRPr="00B6536D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75" w:type="dxa"/>
          </w:tcPr>
          <w:p w:rsidR="002C2247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53" w:type="dxa"/>
          </w:tcPr>
          <w:p w:rsidR="002C2247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63" w:type="dxa"/>
          </w:tcPr>
          <w:p w:rsidR="002C2247" w:rsidRDefault="002C2247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2C2247" w:rsidRPr="003A5C77">
        <w:tc>
          <w:tcPr>
            <w:tcW w:w="524" w:type="dxa"/>
            <w:shd w:val="clear" w:color="auto" w:fill="E6E6E6"/>
          </w:tcPr>
          <w:p w:rsidR="002C2247" w:rsidRPr="003A5C77" w:rsidRDefault="002C2247" w:rsidP="00A51D1D"/>
        </w:tc>
        <w:tc>
          <w:tcPr>
            <w:tcW w:w="8764" w:type="dxa"/>
            <w:gridSpan w:val="2"/>
            <w:shd w:val="clear" w:color="auto" w:fill="E6E6E6"/>
          </w:tcPr>
          <w:p w:rsidR="002C2247" w:rsidRPr="003A5C77" w:rsidRDefault="002C2247" w:rsidP="00DA250E">
            <w:pPr>
              <w:jc w:val="right"/>
              <w:rPr>
                <w:b/>
                <w:bCs/>
              </w:rPr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подпрограмме:</w:t>
            </w:r>
          </w:p>
        </w:tc>
        <w:tc>
          <w:tcPr>
            <w:tcW w:w="1387" w:type="dxa"/>
            <w:shd w:val="clear" w:color="auto" w:fill="E6E6E6"/>
          </w:tcPr>
          <w:p w:rsidR="002C2247" w:rsidRPr="003A5C77" w:rsidRDefault="002C2247" w:rsidP="00CF45A8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125 344,7</w:t>
            </w:r>
          </w:p>
        </w:tc>
        <w:tc>
          <w:tcPr>
            <w:tcW w:w="1275" w:type="dxa"/>
            <w:shd w:val="clear" w:color="auto" w:fill="E6E6E6"/>
          </w:tcPr>
          <w:p w:rsidR="002C2247" w:rsidRPr="003A5C77" w:rsidRDefault="002C2247" w:rsidP="007A4DC5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39 106,3</w:t>
            </w:r>
          </w:p>
        </w:tc>
        <w:tc>
          <w:tcPr>
            <w:tcW w:w="1353" w:type="dxa"/>
            <w:shd w:val="clear" w:color="auto" w:fill="E6E6E6"/>
          </w:tcPr>
          <w:p w:rsidR="002C2247" w:rsidRPr="003A5C77" w:rsidRDefault="002C2247" w:rsidP="007A4DC5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43 119,2</w:t>
            </w:r>
          </w:p>
        </w:tc>
        <w:tc>
          <w:tcPr>
            <w:tcW w:w="1363" w:type="dxa"/>
            <w:shd w:val="clear" w:color="auto" w:fill="E6E6E6"/>
          </w:tcPr>
          <w:p w:rsidR="002C2247" w:rsidRPr="003A5C77" w:rsidRDefault="002C2247" w:rsidP="007A4DC5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43 119,2</w:t>
            </w:r>
          </w:p>
        </w:tc>
      </w:tr>
    </w:tbl>
    <w:p w:rsidR="002C2247" w:rsidRPr="003A5C77" w:rsidRDefault="002C2247" w:rsidP="00D618F3">
      <w:pPr>
        <w:rPr>
          <w:b/>
          <w:bCs/>
          <w:sz w:val="22"/>
          <w:szCs w:val="22"/>
        </w:rPr>
      </w:pPr>
    </w:p>
    <w:p w:rsidR="002C2247" w:rsidRDefault="002C2247" w:rsidP="00D618F3"/>
    <w:p w:rsidR="002C2247" w:rsidRDefault="002C2247" w:rsidP="00D618F3"/>
    <w:p w:rsidR="002C2247" w:rsidRPr="00405DB0" w:rsidRDefault="002C2247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4</w:t>
      </w:r>
    </w:p>
    <w:p w:rsidR="002C2247" w:rsidRPr="00405DB0" w:rsidRDefault="002C2247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2C2247" w:rsidRPr="00405DB0" w:rsidRDefault="002C2247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2C2247" w:rsidRPr="00405DB0" w:rsidRDefault="002C2247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2C2247" w:rsidRDefault="002C2247" w:rsidP="00D618F3">
      <w:pPr>
        <w:jc w:val="center"/>
        <w:rPr>
          <w:sz w:val="28"/>
          <w:szCs w:val="28"/>
        </w:rPr>
      </w:pPr>
    </w:p>
    <w:p w:rsidR="002C2247" w:rsidRPr="00D618F3" w:rsidRDefault="002C2247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2C2247" w:rsidRDefault="002C2247" w:rsidP="00D618F3">
      <w:pPr>
        <w:jc w:val="center"/>
        <w:rPr>
          <w:b/>
          <w:bCs/>
          <w:caps/>
          <w:snapToGrid w:val="0"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</w:t>
      </w:r>
      <w:r>
        <w:rPr>
          <w:b/>
          <w:bCs/>
          <w:caps/>
          <w:snapToGrid w:val="0"/>
          <w:sz w:val="28"/>
          <w:szCs w:val="28"/>
        </w:rPr>
        <w:t>СТАРШЕЕ ПОКОЛЕНИЕ  городскоГО округА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2C2247" w:rsidRPr="009D2B40" w:rsidRDefault="002C2247" w:rsidP="00D618F3">
      <w:pPr>
        <w:jc w:val="center"/>
        <w:rPr>
          <w:b/>
          <w:bCs/>
          <w:sz w:val="28"/>
          <w:szCs w:val="28"/>
        </w:rPr>
      </w:pPr>
    </w:p>
    <w:tbl>
      <w:tblPr>
        <w:tblW w:w="1468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8"/>
        <w:gridCol w:w="5874"/>
        <w:gridCol w:w="3240"/>
        <w:gridCol w:w="1800"/>
        <w:gridCol w:w="966"/>
        <w:gridCol w:w="900"/>
        <w:gridCol w:w="180"/>
        <w:gridCol w:w="1080"/>
      </w:tblGrid>
      <w:tr w:rsidR="002C2247" w:rsidRPr="00EA3CE7">
        <w:tc>
          <w:tcPr>
            <w:tcW w:w="648" w:type="dxa"/>
            <w:vMerge w:val="restart"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№</w:t>
            </w:r>
          </w:p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п/п</w:t>
            </w:r>
          </w:p>
        </w:tc>
        <w:tc>
          <w:tcPr>
            <w:tcW w:w="5874" w:type="dxa"/>
            <w:vMerge w:val="restart"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240" w:type="dxa"/>
            <w:vMerge w:val="restart"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Исполнители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Объем расходов, тыс. руб.</w:t>
            </w:r>
          </w:p>
        </w:tc>
      </w:tr>
      <w:tr w:rsidR="002C2247" w:rsidRPr="00EA3CE7">
        <w:trPr>
          <w:trHeight w:val="210"/>
        </w:trPr>
        <w:tc>
          <w:tcPr>
            <w:tcW w:w="648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4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 xml:space="preserve">Всего по </w:t>
            </w:r>
          </w:p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программе</w:t>
            </w:r>
          </w:p>
        </w:tc>
        <w:tc>
          <w:tcPr>
            <w:tcW w:w="3126" w:type="dxa"/>
            <w:gridSpan w:val="4"/>
            <w:tcBorders>
              <w:bottom w:val="single" w:sz="4" w:space="0" w:color="auto"/>
            </w:tcBorders>
          </w:tcPr>
          <w:p w:rsidR="002C2247" w:rsidRPr="00DA250E" w:rsidRDefault="002C2247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  <w:r w:rsidRPr="00DA250E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C2247" w:rsidRPr="00EA3CE7">
        <w:trPr>
          <w:trHeight w:val="240"/>
        </w:trPr>
        <w:tc>
          <w:tcPr>
            <w:tcW w:w="648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4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2C2247" w:rsidRPr="00542092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47" w:rsidRDefault="002C2247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47" w:rsidRDefault="002C2247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2247" w:rsidRDefault="002C2247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2C2247" w:rsidRPr="00EA3CE7">
        <w:tc>
          <w:tcPr>
            <w:tcW w:w="14688" w:type="dxa"/>
            <w:gridSpan w:val="8"/>
          </w:tcPr>
          <w:p w:rsidR="002C2247" w:rsidRPr="005A3364" w:rsidRDefault="002C2247" w:rsidP="00B34680">
            <w:pPr>
              <w:pStyle w:val="ListParagraph"/>
              <w:jc w:val="center"/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и проведение мероприятий в сфере культуры и искусства</w:t>
            </w:r>
          </w:p>
        </w:tc>
      </w:tr>
      <w:tr w:rsidR="002C2247" w:rsidRPr="00B34680">
        <w:tc>
          <w:tcPr>
            <w:tcW w:w="14688" w:type="dxa"/>
            <w:gridSpan w:val="8"/>
          </w:tcPr>
          <w:p w:rsidR="002C2247" w:rsidRPr="00B34680" w:rsidRDefault="002C2247" w:rsidP="00B34680">
            <w:pPr>
              <w:pStyle w:val="ListParagraph"/>
              <w:ind w:left="540"/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1.1. Методическое и информационное обеспечение участия граждан пожилого возраста в жизни городского округа Верхний Тагил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Привлечение Совета ветеранов городского округа Верхний Тагил к участию в работе Советов при Главе городского округа Верхний Тагил по реализации национальных проектов 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C2247" w:rsidRPr="00846B35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46B35">
              <w:rPr>
                <w:b/>
                <w:bCs/>
                <w:sz w:val="20"/>
                <w:szCs w:val="20"/>
              </w:rPr>
              <w:t>Без затрат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B34680">
              <w:rPr>
                <w:sz w:val="20"/>
                <w:szCs w:val="20"/>
              </w:rPr>
              <w:t>ез затрат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2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Информационное обеспечение мероприятий подпрограммы «Старшее поколение городского округа Верхний Тагил» в печатных СМИ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«Управление культуры, спорта и молодежной политики городского округа Верхний Тагил» (далее - МКУ УКСМ)</w:t>
            </w:r>
            <w:r w:rsidRPr="00B3468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B34680">
              <w:rPr>
                <w:sz w:val="20"/>
                <w:szCs w:val="20"/>
              </w:rPr>
              <w:t>Общественная организация ветеранов войны, труда, боевых действий, государственной службы, пенсионеров городского округа Верхний Тагил (далее - Совет ветеранов)</w:t>
            </w:r>
          </w:p>
        </w:tc>
        <w:tc>
          <w:tcPr>
            <w:tcW w:w="1800" w:type="dxa"/>
          </w:tcPr>
          <w:p w:rsidR="002C2247" w:rsidRPr="00846B35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46B35">
              <w:rPr>
                <w:b/>
                <w:bCs/>
                <w:sz w:val="20"/>
                <w:szCs w:val="20"/>
              </w:rPr>
              <w:t>Без затрат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B34680">
              <w:rPr>
                <w:sz w:val="20"/>
                <w:szCs w:val="20"/>
              </w:rPr>
              <w:t>ез затрат</w:t>
            </w:r>
          </w:p>
        </w:tc>
      </w:tr>
      <w:tr w:rsidR="002C2247">
        <w:tc>
          <w:tcPr>
            <w:tcW w:w="14688" w:type="dxa"/>
            <w:gridSpan w:val="8"/>
          </w:tcPr>
          <w:p w:rsidR="002C2247" w:rsidRPr="00B34680" w:rsidRDefault="002C2247" w:rsidP="00B34680">
            <w:pPr>
              <w:pStyle w:val="ListParagraph"/>
              <w:ind w:left="1701"/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1.2. Повышение  общественной значимости вклада граждан пожилого возраста в развитие городского округа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3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Поздравление Главы ГО с юбилеем заслуженных граждан – 90 лет со дня рождения, 95 лет со дня рождения, 100 лет со дня рождения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Администрация городского округа Верхний Тагил</w:t>
            </w:r>
            <w:r>
              <w:rPr>
                <w:sz w:val="20"/>
                <w:szCs w:val="20"/>
              </w:rPr>
              <w:t>, МКУ УКСМ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C2247" w:rsidRPr="00846B35" w:rsidRDefault="002C2247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46B35">
              <w:rPr>
                <w:b/>
                <w:bCs/>
                <w:sz w:val="20"/>
                <w:szCs w:val="20"/>
              </w:rPr>
              <w:t>48,0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B34680" w:rsidRDefault="002C2247" w:rsidP="005D5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  <w:p w:rsidR="002C2247" w:rsidRPr="00B34680" w:rsidRDefault="002C2247" w:rsidP="005D5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C2247" w:rsidRDefault="002C2247" w:rsidP="005D51AB">
            <w:pPr>
              <w:jc w:val="center"/>
            </w:pPr>
            <w:r w:rsidRPr="00657C10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2C2247" w:rsidRDefault="002C2247" w:rsidP="005D51AB">
            <w:pPr>
              <w:jc w:val="center"/>
            </w:pPr>
            <w:r w:rsidRPr="00657C10">
              <w:rPr>
                <w:sz w:val="20"/>
                <w:szCs w:val="20"/>
              </w:rPr>
              <w:t>16,0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4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Организация и проведение поздравлений жителей городского округа, проживших</w:t>
            </w:r>
            <w:r>
              <w:rPr>
                <w:sz w:val="20"/>
                <w:szCs w:val="20"/>
              </w:rPr>
              <w:t xml:space="preserve"> в браке  50 лет при награждении</w:t>
            </w:r>
            <w:r w:rsidRPr="00B34680">
              <w:rPr>
                <w:sz w:val="20"/>
                <w:szCs w:val="20"/>
              </w:rPr>
              <w:t xml:space="preserve"> медалью «Совет да любовь»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Администрация городского округа Верхний Тагил,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  <w:r w:rsidRPr="00B346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</w:tcPr>
          <w:p w:rsidR="002C2247" w:rsidRPr="00CF45A8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CF45A8">
              <w:rPr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B34680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2C2247" w:rsidRPr="00B34680" w:rsidRDefault="002C2247" w:rsidP="00CF4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C2247" w:rsidRPr="00B34680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2C2247" w:rsidRPr="00B34680" w:rsidRDefault="002C2247" w:rsidP="00CF45A8">
            <w:pPr>
              <w:suppressAutoHyphens w:val="0"/>
              <w:jc w:val="center"/>
              <w:rPr>
                <w:sz w:val="20"/>
                <w:szCs w:val="20"/>
              </w:rPr>
            </w:pPr>
          </w:p>
          <w:p w:rsidR="002C2247" w:rsidRPr="00B34680" w:rsidRDefault="002C2247" w:rsidP="00CF4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2C2247" w:rsidRPr="00B34680" w:rsidRDefault="002C2247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2C2247" w:rsidRPr="00B34680" w:rsidRDefault="002C2247" w:rsidP="00CF45A8">
            <w:pPr>
              <w:suppressAutoHyphens w:val="0"/>
              <w:jc w:val="center"/>
              <w:rPr>
                <w:sz w:val="20"/>
                <w:szCs w:val="20"/>
              </w:rPr>
            </w:pPr>
          </w:p>
          <w:p w:rsidR="002C2247" w:rsidRPr="00B34680" w:rsidRDefault="002C2247" w:rsidP="00CF45A8">
            <w:pPr>
              <w:jc w:val="center"/>
              <w:rPr>
                <w:sz w:val="20"/>
                <w:szCs w:val="20"/>
              </w:rPr>
            </w:pPr>
          </w:p>
        </w:tc>
      </w:tr>
      <w:tr w:rsidR="002C2247" w:rsidRPr="002B2797">
        <w:tc>
          <w:tcPr>
            <w:tcW w:w="648" w:type="dxa"/>
          </w:tcPr>
          <w:p w:rsidR="002C2247" w:rsidRPr="002B2797" w:rsidRDefault="002C2247" w:rsidP="005A3364">
            <w:pPr>
              <w:jc w:val="center"/>
            </w:pPr>
          </w:p>
        </w:tc>
        <w:tc>
          <w:tcPr>
            <w:tcW w:w="14040" w:type="dxa"/>
            <w:gridSpan w:val="7"/>
          </w:tcPr>
          <w:p w:rsidR="002C2247" w:rsidRPr="00B34680" w:rsidRDefault="002C2247" w:rsidP="00B34680">
            <w:pPr>
              <w:pStyle w:val="ListParagraph"/>
              <w:numPr>
                <w:ilvl w:val="1"/>
                <w:numId w:val="10"/>
              </w:numPr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Мероприятия по формированию позитивного отношения к гражданам пожилого возраста</w:t>
            </w:r>
            <w:r>
              <w:rPr>
                <w:b/>
                <w:bCs/>
              </w:rPr>
              <w:t xml:space="preserve"> </w:t>
            </w:r>
            <w:r w:rsidRPr="00B34680">
              <w:rPr>
                <w:b/>
                <w:bCs/>
              </w:rPr>
              <w:t>как уважаемым и активным членам  общества</w:t>
            </w:r>
            <w:r w:rsidRPr="00B34680">
              <w:rPr>
                <w:rFonts w:ascii="Courier New" w:hAnsi="Courier New" w:cs="Courier New"/>
                <w:b/>
                <w:bCs/>
              </w:rPr>
              <w:t xml:space="preserve"> 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5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Проведение мероприятий, посвященных Дню Победы в Великой Отечественной войне (митинг, встречи ветеранов и участников ВОВ, концерты, выставки творческих работ)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2C2247" w:rsidRPr="005D51AB" w:rsidRDefault="002C2247" w:rsidP="005D51AB">
            <w:pPr>
              <w:jc w:val="center"/>
              <w:rPr>
                <w:b/>
                <w:bCs/>
                <w:sz w:val="20"/>
                <w:szCs w:val="20"/>
              </w:rPr>
            </w:pPr>
            <w:r w:rsidRPr="005D51AB">
              <w:rPr>
                <w:b/>
                <w:bCs/>
                <w:sz w:val="20"/>
                <w:szCs w:val="20"/>
              </w:rPr>
              <w:t>529,3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B34680" w:rsidRDefault="002C2247" w:rsidP="005D5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176,4</w:t>
            </w:r>
          </w:p>
          <w:p w:rsidR="002C2247" w:rsidRPr="00B34680" w:rsidRDefault="002C2247" w:rsidP="005D5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2C2247" w:rsidRDefault="002C2247" w:rsidP="005D51AB">
            <w:pPr>
              <w:jc w:val="center"/>
            </w:pPr>
            <w:r w:rsidRPr="001C63AD">
              <w:rPr>
                <w:sz w:val="20"/>
                <w:szCs w:val="20"/>
              </w:rPr>
              <w:t>176,4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2C2247" w:rsidRDefault="002C2247" w:rsidP="005D51AB">
            <w:pPr>
              <w:jc w:val="center"/>
            </w:pPr>
            <w:r w:rsidRPr="001C63AD">
              <w:rPr>
                <w:sz w:val="20"/>
                <w:szCs w:val="20"/>
              </w:rPr>
              <w:t>176,4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6</w:t>
            </w:r>
          </w:p>
        </w:tc>
        <w:tc>
          <w:tcPr>
            <w:tcW w:w="5874" w:type="dxa"/>
          </w:tcPr>
          <w:p w:rsidR="002C2247" w:rsidRPr="00B34680" w:rsidRDefault="002C2247" w:rsidP="005A33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Проведение мероприятий, посвященных Международному Дню пожилых людей (праздничный вечер, концерт, выставка творческих работ)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2C2247" w:rsidRPr="000F4465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210,0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B34680" w:rsidRDefault="002C2247" w:rsidP="000F4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  <w:p w:rsidR="002C2247" w:rsidRPr="00B34680" w:rsidRDefault="002C2247" w:rsidP="000F4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2C2247" w:rsidRDefault="002C2247" w:rsidP="000F4465">
            <w:pPr>
              <w:jc w:val="center"/>
            </w:pPr>
            <w:r w:rsidRPr="00AC15DA">
              <w:rPr>
                <w:sz w:val="20"/>
                <w:szCs w:val="20"/>
              </w:rPr>
              <w:t>70,0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2C2247" w:rsidRDefault="002C2247" w:rsidP="000F4465">
            <w:pPr>
              <w:jc w:val="center"/>
            </w:pPr>
            <w:r w:rsidRPr="00AC15DA">
              <w:rPr>
                <w:sz w:val="20"/>
                <w:szCs w:val="20"/>
              </w:rPr>
              <w:t>70,0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7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Организация встреч ветеранов с подростками и молодежью в рамках мероприятий по гражданско-патриотическому воспитанию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«Управление образования»</w:t>
            </w:r>
            <w:r w:rsidRPr="00B34680">
              <w:rPr>
                <w:sz w:val="20"/>
                <w:szCs w:val="20"/>
              </w:rPr>
              <w:t xml:space="preserve">, </w:t>
            </w:r>
          </w:p>
          <w:p w:rsidR="002C2247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  <w:r w:rsidRPr="00B34680">
              <w:rPr>
                <w:sz w:val="20"/>
                <w:szCs w:val="20"/>
              </w:rPr>
              <w:t>,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Совет ветеранов</w:t>
            </w:r>
          </w:p>
        </w:tc>
        <w:tc>
          <w:tcPr>
            <w:tcW w:w="1800" w:type="dxa"/>
          </w:tcPr>
          <w:p w:rsidR="002C2247" w:rsidRPr="000F4465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Без затрат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Без затрат</w:t>
            </w:r>
          </w:p>
        </w:tc>
      </w:tr>
      <w:tr w:rsidR="002C2247" w:rsidRPr="002B2797">
        <w:tc>
          <w:tcPr>
            <w:tcW w:w="648" w:type="dxa"/>
          </w:tcPr>
          <w:p w:rsidR="002C2247" w:rsidRPr="002B2797" w:rsidRDefault="002C2247" w:rsidP="005A3364">
            <w:pPr>
              <w:jc w:val="center"/>
            </w:pPr>
          </w:p>
        </w:tc>
        <w:tc>
          <w:tcPr>
            <w:tcW w:w="14040" w:type="dxa"/>
            <w:gridSpan w:val="7"/>
          </w:tcPr>
          <w:p w:rsidR="002C2247" w:rsidRPr="00B34680" w:rsidRDefault="002C2247" w:rsidP="00B34680">
            <w:pPr>
              <w:pStyle w:val="ListParagraph"/>
              <w:ind w:left="252"/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1.4.</w:t>
            </w:r>
            <w:r>
              <w:rPr>
                <w:b/>
                <w:bCs/>
              </w:rPr>
              <w:t xml:space="preserve"> </w:t>
            </w:r>
            <w:r w:rsidRPr="00B34680">
              <w:rPr>
                <w:b/>
                <w:bCs/>
              </w:rPr>
              <w:t>Мероприятия по формированию здорового образа жизни пожилых людей, реализации  их социокультурных потребностей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8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Развитие внестационарных форм библиотечного обслуживания граждан пожилого возраста – инвалидов по зрению.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Организация деятельности клуба для граждан городского округа – инвалидов по зрению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B34680">
              <w:rPr>
                <w:sz w:val="20"/>
                <w:szCs w:val="20"/>
              </w:rPr>
              <w:t xml:space="preserve">УК Верхнетагильская городская библиотека </w:t>
            </w:r>
            <w:r>
              <w:rPr>
                <w:sz w:val="20"/>
                <w:szCs w:val="20"/>
              </w:rPr>
              <w:t xml:space="preserve">                      </w:t>
            </w:r>
            <w:r w:rsidRPr="00B34680">
              <w:rPr>
                <w:sz w:val="20"/>
                <w:szCs w:val="20"/>
              </w:rPr>
              <w:t>им.Ф.Ф.</w:t>
            </w:r>
            <w:r>
              <w:rPr>
                <w:sz w:val="20"/>
                <w:szCs w:val="20"/>
              </w:rPr>
              <w:t xml:space="preserve"> </w:t>
            </w:r>
            <w:r w:rsidRPr="00B34680">
              <w:rPr>
                <w:sz w:val="20"/>
                <w:szCs w:val="20"/>
              </w:rPr>
              <w:t>Павленкова</w:t>
            </w:r>
          </w:p>
        </w:tc>
        <w:tc>
          <w:tcPr>
            <w:tcW w:w="1800" w:type="dxa"/>
          </w:tcPr>
          <w:p w:rsidR="002C2247" w:rsidRPr="000F4465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9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Обеспечение доступа к информационным ресурсам и повышение правовой грамотности людей граждан пожилого возраста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B34680">
              <w:rPr>
                <w:sz w:val="20"/>
                <w:szCs w:val="20"/>
              </w:rPr>
              <w:t xml:space="preserve">УК Верхнетагильская городская библиотека </w:t>
            </w:r>
            <w:r>
              <w:rPr>
                <w:sz w:val="20"/>
                <w:szCs w:val="20"/>
              </w:rPr>
              <w:t xml:space="preserve">                               </w:t>
            </w:r>
            <w:r w:rsidRPr="00B34680">
              <w:rPr>
                <w:sz w:val="20"/>
                <w:szCs w:val="20"/>
              </w:rPr>
              <w:t>им.Ф.Ф.</w:t>
            </w:r>
            <w:r>
              <w:rPr>
                <w:sz w:val="20"/>
                <w:szCs w:val="20"/>
              </w:rPr>
              <w:t xml:space="preserve"> </w:t>
            </w:r>
            <w:r w:rsidRPr="00B34680">
              <w:rPr>
                <w:sz w:val="20"/>
                <w:szCs w:val="20"/>
              </w:rPr>
              <w:t>Павленкова</w:t>
            </w:r>
          </w:p>
        </w:tc>
        <w:tc>
          <w:tcPr>
            <w:tcW w:w="1800" w:type="dxa"/>
          </w:tcPr>
          <w:p w:rsidR="002C2247" w:rsidRPr="000F4465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 учреждений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10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обучения и повышение компьютерной грамотности граждан пожилого возраста 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ГБУ СОН СО «Комплексный центр социального обслуживания населения города Кировграда»  (по согласованию),</w:t>
            </w:r>
            <w:r>
              <w:rPr>
                <w:sz w:val="20"/>
                <w:szCs w:val="20"/>
              </w:rPr>
              <w:t xml:space="preserve"> МА</w:t>
            </w:r>
            <w:r w:rsidRPr="00B34680">
              <w:rPr>
                <w:sz w:val="20"/>
                <w:szCs w:val="20"/>
              </w:rPr>
              <w:t>ОУ ДОД ДЮЦ</w:t>
            </w:r>
          </w:p>
        </w:tc>
        <w:tc>
          <w:tcPr>
            <w:tcW w:w="1800" w:type="dxa"/>
          </w:tcPr>
          <w:p w:rsidR="002C2247" w:rsidRPr="000F4465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11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деятельности клубов «Ветеран»  на базе  муниципальных учреждений культуры городского округа Верхний Тагил. 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МБУК Половинновский СКСК,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B34680">
              <w:rPr>
                <w:sz w:val="20"/>
                <w:szCs w:val="20"/>
              </w:rPr>
              <w:t>УК Городской Дворец культуры</w:t>
            </w:r>
          </w:p>
        </w:tc>
        <w:tc>
          <w:tcPr>
            <w:tcW w:w="1800" w:type="dxa"/>
          </w:tcPr>
          <w:p w:rsidR="002C2247" w:rsidRPr="000F4465" w:rsidRDefault="002C2247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12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Проведение турнира городов (В. Тагил-Кировград-Невьянск)  по шахматам среди ветеранов</w:t>
            </w:r>
          </w:p>
          <w:p w:rsidR="002C2247" w:rsidRPr="00B34680" w:rsidRDefault="002C2247" w:rsidP="00A51D1D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2C2247" w:rsidRPr="000F4465" w:rsidRDefault="002C2247" w:rsidP="000F44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B34680" w:rsidRDefault="002C2247" w:rsidP="000F4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  <w:p w:rsidR="002C2247" w:rsidRPr="00B34680" w:rsidRDefault="002C2247" w:rsidP="000F4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2C2247" w:rsidRDefault="002C2247" w:rsidP="000F4465">
            <w:pPr>
              <w:jc w:val="center"/>
            </w:pPr>
            <w:r w:rsidRPr="00394B62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2C2247" w:rsidRDefault="002C2247" w:rsidP="000F4465">
            <w:pPr>
              <w:jc w:val="center"/>
            </w:pPr>
            <w:r w:rsidRPr="00394B62">
              <w:rPr>
                <w:sz w:val="20"/>
                <w:szCs w:val="20"/>
              </w:rPr>
              <w:t>1,0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13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и проведение фестиваля  творчества ветеранов – людей с ограниченными возможностями здоровья 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2C2247" w:rsidRPr="000F4465" w:rsidRDefault="002C2247" w:rsidP="000F44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B34680" w:rsidRDefault="002C2247" w:rsidP="000F4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  <w:p w:rsidR="002C2247" w:rsidRPr="00B34680" w:rsidRDefault="002C2247" w:rsidP="000F4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2C2247" w:rsidRDefault="002C2247" w:rsidP="000F4465">
            <w:pPr>
              <w:jc w:val="center"/>
            </w:pPr>
            <w:r w:rsidRPr="0005115C">
              <w:rPr>
                <w:sz w:val="20"/>
                <w:szCs w:val="20"/>
              </w:rPr>
              <w:t>8,0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2C2247" w:rsidRDefault="002C2247" w:rsidP="000F4465">
            <w:pPr>
              <w:jc w:val="center"/>
            </w:pPr>
            <w:r w:rsidRPr="0005115C">
              <w:rPr>
                <w:sz w:val="20"/>
                <w:szCs w:val="20"/>
              </w:rPr>
              <w:t>8,0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14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участия граждан пожилого возраста в спортивных мероприятиях: «Кросс Наций», «Лыжня России» </w:t>
            </w:r>
            <w:r>
              <w:rPr>
                <w:sz w:val="20"/>
                <w:szCs w:val="20"/>
              </w:rPr>
              <w:t>и др.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2C2247" w:rsidRDefault="002C2247" w:rsidP="000F4465">
            <w:pPr>
              <w:jc w:val="center"/>
            </w:pPr>
            <w:r w:rsidRPr="0096341E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2C2247" w:rsidRPr="00B34680">
        <w:tc>
          <w:tcPr>
            <w:tcW w:w="648" w:type="dxa"/>
          </w:tcPr>
          <w:p w:rsidR="002C2247" w:rsidRPr="00B34680" w:rsidRDefault="002C2247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15</w:t>
            </w:r>
          </w:p>
        </w:tc>
        <w:tc>
          <w:tcPr>
            <w:tcW w:w="5874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Привлечение граждан пожилого возраста к участию в культурно-досуговых мероприятиях: «Пой, пляши от души», «Конкурс бабушек», «День семьи, любви и верности», «Масленица»</w:t>
            </w:r>
            <w:r>
              <w:rPr>
                <w:sz w:val="20"/>
                <w:szCs w:val="20"/>
              </w:rPr>
              <w:t xml:space="preserve"> и др.</w:t>
            </w:r>
            <w:r w:rsidRPr="00B346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2C2247" w:rsidRDefault="002C2247" w:rsidP="000F4465">
            <w:pPr>
              <w:jc w:val="center"/>
            </w:pPr>
            <w:r w:rsidRPr="0096341E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2C2247" w:rsidRPr="00B34680" w:rsidRDefault="002C2247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2C2247" w:rsidRPr="001814BD">
        <w:tc>
          <w:tcPr>
            <w:tcW w:w="648" w:type="dxa"/>
          </w:tcPr>
          <w:p w:rsidR="002C2247" w:rsidRPr="001814BD" w:rsidRDefault="002C2247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4" w:type="dxa"/>
            <w:gridSpan w:val="2"/>
          </w:tcPr>
          <w:p w:rsidR="002C2247" w:rsidRPr="003A5C77" w:rsidRDefault="002C2247" w:rsidP="000F4465">
            <w:pPr>
              <w:jc w:val="right"/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</w:t>
            </w:r>
          </w:p>
        </w:tc>
        <w:tc>
          <w:tcPr>
            <w:tcW w:w="1800" w:type="dxa"/>
          </w:tcPr>
          <w:p w:rsidR="002C2247" w:rsidRPr="003A5C77" w:rsidRDefault="002C2247" w:rsidP="005A33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835,3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C2247" w:rsidRPr="003A5C77" w:rsidRDefault="002C2247" w:rsidP="00045EC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278,4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2C2247" w:rsidRDefault="002C2247" w:rsidP="00045EC9">
            <w:pPr>
              <w:jc w:val="center"/>
            </w:pPr>
            <w:r w:rsidRPr="00314811">
              <w:rPr>
                <w:b/>
                <w:bCs/>
                <w:sz w:val="22"/>
                <w:szCs w:val="22"/>
              </w:rPr>
              <w:t>278,4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2C2247" w:rsidRDefault="002C2247" w:rsidP="00045EC9">
            <w:pPr>
              <w:jc w:val="center"/>
            </w:pPr>
            <w:r w:rsidRPr="00314811">
              <w:rPr>
                <w:b/>
                <w:bCs/>
                <w:sz w:val="22"/>
                <w:szCs w:val="22"/>
              </w:rPr>
              <w:t>278,4</w:t>
            </w:r>
          </w:p>
        </w:tc>
      </w:tr>
    </w:tbl>
    <w:p w:rsidR="002C2247" w:rsidRPr="001814BD" w:rsidRDefault="002C2247" w:rsidP="00730467">
      <w:pPr>
        <w:jc w:val="center"/>
        <w:rPr>
          <w:sz w:val="20"/>
          <w:szCs w:val="20"/>
        </w:rPr>
      </w:pPr>
    </w:p>
    <w:sectPr w:rsidR="002C2247" w:rsidRPr="001814BD" w:rsidSect="00661641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247" w:rsidRDefault="002C2247" w:rsidP="00CB3685">
      <w:r>
        <w:separator/>
      </w:r>
    </w:p>
  </w:endnote>
  <w:endnote w:type="continuationSeparator" w:id="1">
    <w:p w:rsidR="002C2247" w:rsidRDefault="002C2247" w:rsidP="00CB3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47" w:rsidRDefault="002C22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47" w:rsidRDefault="002C22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247" w:rsidRDefault="002C2247" w:rsidP="00CB3685">
      <w:r>
        <w:separator/>
      </w:r>
    </w:p>
  </w:footnote>
  <w:footnote w:type="continuationSeparator" w:id="1">
    <w:p w:rsidR="002C2247" w:rsidRDefault="002C2247" w:rsidP="00CB3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47" w:rsidRDefault="002C2247" w:rsidP="00796E1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47" w:rsidRDefault="002C224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5133"/>
    <w:multiLevelType w:val="hybridMultilevel"/>
    <w:tmpl w:val="3F642D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F3ED1"/>
    <w:multiLevelType w:val="multilevel"/>
    <w:tmpl w:val="1D162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2EF153E"/>
    <w:multiLevelType w:val="hybridMultilevel"/>
    <w:tmpl w:val="8CE83916"/>
    <w:lvl w:ilvl="0" w:tplc="311A31AA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FC41BC"/>
    <w:multiLevelType w:val="hybridMultilevel"/>
    <w:tmpl w:val="77021002"/>
    <w:lvl w:ilvl="0" w:tplc="B452615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F097C"/>
    <w:multiLevelType w:val="hybridMultilevel"/>
    <w:tmpl w:val="C1126794"/>
    <w:lvl w:ilvl="0" w:tplc="43DA7F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22F3C"/>
    <w:multiLevelType w:val="multilevel"/>
    <w:tmpl w:val="BF0E11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2"/>
        </w:tabs>
        <w:ind w:left="28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96"/>
        </w:tabs>
        <w:ind w:left="3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64"/>
        </w:tabs>
        <w:ind w:left="5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68"/>
        </w:tabs>
        <w:ind w:left="63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32"/>
        </w:tabs>
        <w:ind w:left="7432" w:hanging="1800"/>
      </w:pPr>
      <w:rPr>
        <w:rFonts w:hint="default"/>
      </w:rPr>
    </w:lvl>
  </w:abstractNum>
  <w:abstractNum w:abstractNumId="6">
    <w:nsid w:val="4DA61948"/>
    <w:multiLevelType w:val="hybridMultilevel"/>
    <w:tmpl w:val="9598745E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82170"/>
    <w:multiLevelType w:val="hybridMultilevel"/>
    <w:tmpl w:val="F760B97C"/>
    <w:lvl w:ilvl="0" w:tplc="EB62A3DE">
      <w:start w:val="1"/>
      <w:numFmt w:val="decimal"/>
      <w:lvlText w:val="%1."/>
      <w:lvlJc w:val="left"/>
      <w:pPr>
        <w:ind w:left="2331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36" w:hanging="360"/>
      </w:pPr>
    </w:lvl>
    <w:lvl w:ilvl="2" w:tplc="0419001B">
      <w:start w:val="1"/>
      <w:numFmt w:val="lowerRoman"/>
      <w:lvlText w:val="%3."/>
      <w:lvlJc w:val="right"/>
      <w:pPr>
        <w:ind w:left="3756" w:hanging="180"/>
      </w:pPr>
    </w:lvl>
    <w:lvl w:ilvl="3" w:tplc="0419000F">
      <w:start w:val="1"/>
      <w:numFmt w:val="decimal"/>
      <w:lvlText w:val="%4."/>
      <w:lvlJc w:val="left"/>
      <w:pPr>
        <w:ind w:left="4476" w:hanging="360"/>
      </w:pPr>
    </w:lvl>
    <w:lvl w:ilvl="4" w:tplc="04190019">
      <w:start w:val="1"/>
      <w:numFmt w:val="lowerLetter"/>
      <w:lvlText w:val="%5."/>
      <w:lvlJc w:val="left"/>
      <w:pPr>
        <w:ind w:left="5196" w:hanging="360"/>
      </w:pPr>
    </w:lvl>
    <w:lvl w:ilvl="5" w:tplc="0419001B">
      <w:start w:val="1"/>
      <w:numFmt w:val="lowerRoman"/>
      <w:lvlText w:val="%6."/>
      <w:lvlJc w:val="right"/>
      <w:pPr>
        <w:ind w:left="5916" w:hanging="180"/>
      </w:pPr>
    </w:lvl>
    <w:lvl w:ilvl="6" w:tplc="0419000F">
      <w:start w:val="1"/>
      <w:numFmt w:val="decimal"/>
      <w:lvlText w:val="%7."/>
      <w:lvlJc w:val="left"/>
      <w:pPr>
        <w:ind w:left="6636" w:hanging="360"/>
      </w:pPr>
    </w:lvl>
    <w:lvl w:ilvl="7" w:tplc="04190019">
      <w:start w:val="1"/>
      <w:numFmt w:val="lowerLetter"/>
      <w:lvlText w:val="%8."/>
      <w:lvlJc w:val="left"/>
      <w:pPr>
        <w:ind w:left="7356" w:hanging="360"/>
      </w:pPr>
    </w:lvl>
    <w:lvl w:ilvl="8" w:tplc="0419001B">
      <w:start w:val="1"/>
      <w:numFmt w:val="lowerRoman"/>
      <w:lvlText w:val="%9."/>
      <w:lvlJc w:val="right"/>
      <w:pPr>
        <w:ind w:left="8076" w:hanging="180"/>
      </w:pPr>
    </w:lvl>
  </w:abstractNum>
  <w:abstractNum w:abstractNumId="8">
    <w:nsid w:val="729C23D9"/>
    <w:multiLevelType w:val="hybridMultilevel"/>
    <w:tmpl w:val="FEE68BC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453242"/>
    <w:multiLevelType w:val="hybridMultilevel"/>
    <w:tmpl w:val="8D62725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467"/>
    <w:rsid w:val="00000801"/>
    <w:rsid w:val="00005CF1"/>
    <w:rsid w:val="00007440"/>
    <w:rsid w:val="00010B5B"/>
    <w:rsid w:val="00024271"/>
    <w:rsid w:val="00026B5B"/>
    <w:rsid w:val="000301F8"/>
    <w:rsid w:val="00035833"/>
    <w:rsid w:val="00036394"/>
    <w:rsid w:val="000377A0"/>
    <w:rsid w:val="00045EC9"/>
    <w:rsid w:val="00047E10"/>
    <w:rsid w:val="0005115C"/>
    <w:rsid w:val="00063C16"/>
    <w:rsid w:val="000741DD"/>
    <w:rsid w:val="00085478"/>
    <w:rsid w:val="00087B4C"/>
    <w:rsid w:val="00097FF0"/>
    <w:rsid w:val="000A2529"/>
    <w:rsid w:val="000A2665"/>
    <w:rsid w:val="000A4542"/>
    <w:rsid w:val="000A6819"/>
    <w:rsid w:val="000B15F3"/>
    <w:rsid w:val="000B7EE9"/>
    <w:rsid w:val="000D00AB"/>
    <w:rsid w:val="000D62CF"/>
    <w:rsid w:val="000E26C9"/>
    <w:rsid w:val="000E585E"/>
    <w:rsid w:val="000E5B16"/>
    <w:rsid w:val="000F0DBF"/>
    <w:rsid w:val="000F16A6"/>
    <w:rsid w:val="000F4465"/>
    <w:rsid w:val="00100861"/>
    <w:rsid w:val="001016D7"/>
    <w:rsid w:val="0011244F"/>
    <w:rsid w:val="00123A99"/>
    <w:rsid w:val="00123DCC"/>
    <w:rsid w:val="00127F9A"/>
    <w:rsid w:val="00133D37"/>
    <w:rsid w:val="00137B2E"/>
    <w:rsid w:val="00144F5C"/>
    <w:rsid w:val="001467BC"/>
    <w:rsid w:val="00147007"/>
    <w:rsid w:val="00160297"/>
    <w:rsid w:val="00160813"/>
    <w:rsid w:val="001742D3"/>
    <w:rsid w:val="001814BD"/>
    <w:rsid w:val="00182E41"/>
    <w:rsid w:val="0018763B"/>
    <w:rsid w:val="001A5290"/>
    <w:rsid w:val="001A543E"/>
    <w:rsid w:val="001B246D"/>
    <w:rsid w:val="001B39CC"/>
    <w:rsid w:val="001B7CA8"/>
    <w:rsid w:val="001C63AD"/>
    <w:rsid w:val="001D085F"/>
    <w:rsid w:val="001D1494"/>
    <w:rsid w:val="001E19B5"/>
    <w:rsid w:val="001E2746"/>
    <w:rsid w:val="001E305F"/>
    <w:rsid w:val="001E4A7F"/>
    <w:rsid w:val="001F6983"/>
    <w:rsid w:val="00203760"/>
    <w:rsid w:val="00213809"/>
    <w:rsid w:val="0021444D"/>
    <w:rsid w:val="00217377"/>
    <w:rsid w:val="00226959"/>
    <w:rsid w:val="002300A3"/>
    <w:rsid w:val="00251B35"/>
    <w:rsid w:val="00252CE1"/>
    <w:rsid w:val="00253728"/>
    <w:rsid w:val="002577BB"/>
    <w:rsid w:val="00262F15"/>
    <w:rsid w:val="00264AEF"/>
    <w:rsid w:val="00272EB2"/>
    <w:rsid w:val="00273E7E"/>
    <w:rsid w:val="002778BA"/>
    <w:rsid w:val="0028158A"/>
    <w:rsid w:val="00282E9D"/>
    <w:rsid w:val="00283B56"/>
    <w:rsid w:val="00293A85"/>
    <w:rsid w:val="002955ED"/>
    <w:rsid w:val="002B2797"/>
    <w:rsid w:val="002C2247"/>
    <w:rsid w:val="002C6CD7"/>
    <w:rsid w:val="002D28F1"/>
    <w:rsid w:val="002D3118"/>
    <w:rsid w:val="002D703E"/>
    <w:rsid w:val="002E39AA"/>
    <w:rsid w:val="002E3A2B"/>
    <w:rsid w:val="002E4928"/>
    <w:rsid w:val="002F2213"/>
    <w:rsid w:val="002F38D2"/>
    <w:rsid w:val="00314450"/>
    <w:rsid w:val="00314811"/>
    <w:rsid w:val="00316600"/>
    <w:rsid w:val="0032258A"/>
    <w:rsid w:val="0034182A"/>
    <w:rsid w:val="00346A31"/>
    <w:rsid w:val="003505F8"/>
    <w:rsid w:val="00353DE9"/>
    <w:rsid w:val="003544FF"/>
    <w:rsid w:val="003561BD"/>
    <w:rsid w:val="003604B6"/>
    <w:rsid w:val="00360C67"/>
    <w:rsid w:val="00361C28"/>
    <w:rsid w:val="00364DD0"/>
    <w:rsid w:val="00374974"/>
    <w:rsid w:val="00375B83"/>
    <w:rsid w:val="00376B52"/>
    <w:rsid w:val="00380A71"/>
    <w:rsid w:val="0039384C"/>
    <w:rsid w:val="00394B62"/>
    <w:rsid w:val="0039795A"/>
    <w:rsid w:val="003A2347"/>
    <w:rsid w:val="003A29A7"/>
    <w:rsid w:val="003A3462"/>
    <w:rsid w:val="003A5210"/>
    <w:rsid w:val="003A54A9"/>
    <w:rsid w:val="003A5982"/>
    <w:rsid w:val="003A5C77"/>
    <w:rsid w:val="003A6112"/>
    <w:rsid w:val="003A7528"/>
    <w:rsid w:val="003B1811"/>
    <w:rsid w:val="003C4BBE"/>
    <w:rsid w:val="003C4C14"/>
    <w:rsid w:val="003C5F94"/>
    <w:rsid w:val="003D44AC"/>
    <w:rsid w:val="003E1FFC"/>
    <w:rsid w:val="00405DB0"/>
    <w:rsid w:val="0041310E"/>
    <w:rsid w:val="00421415"/>
    <w:rsid w:val="00430EE8"/>
    <w:rsid w:val="00435F43"/>
    <w:rsid w:val="0044410F"/>
    <w:rsid w:val="00445CE4"/>
    <w:rsid w:val="00447A1D"/>
    <w:rsid w:val="00450C1C"/>
    <w:rsid w:val="00451724"/>
    <w:rsid w:val="004522E0"/>
    <w:rsid w:val="00452962"/>
    <w:rsid w:val="004613FE"/>
    <w:rsid w:val="00480DCB"/>
    <w:rsid w:val="004867E5"/>
    <w:rsid w:val="00487FCD"/>
    <w:rsid w:val="00490ACC"/>
    <w:rsid w:val="004926F4"/>
    <w:rsid w:val="004974D7"/>
    <w:rsid w:val="00497D1F"/>
    <w:rsid w:val="004B176E"/>
    <w:rsid w:val="004C2E2C"/>
    <w:rsid w:val="004D75C8"/>
    <w:rsid w:val="004E6F23"/>
    <w:rsid w:val="004F0E7F"/>
    <w:rsid w:val="004F2524"/>
    <w:rsid w:val="004F30C6"/>
    <w:rsid w:val="004F5776"/>
    <w:rsid w:val="00500358"/>
    <w:rsid w:val="00510E41"/>
    <w:rsid w:val="00515E30"/>
    <w:rsid w:val="00516321"/>
    <w:rsid w:val="0053365E"/>
    <w:rsid w:val="00542092"/>
    <w:rsid w:val="005564FB"/>
    <w:rsid w:val="00574343"/>
    <w:rsid w:val="00577E6E"/>
    <w:rsid w:val="005807D2"/>
    <w:rsid w:val="005828A5"/>
    <w:rsid w:val="00582D93"/>
    <w:rsid w:val="0058307C"/>
    <w:rsid w:val="00583517"/>
    <w:rsid w:val="00583706"/>
    <w:rsid w:val="005978C3"/>
    <w:rsid w:val="005A3364"/>
    <w:rsid w:val="005A4B4C"/>
    <w:rsid w:val="005B417B"/>
    <w:rsid w:val="005C1690"/>
    <w:rsid w:val="005C48F9"/>
    <w:rsid w:val="005D0FD9"/>
    <w:rsid w:val="005D3868"/>
    <w:rsid w:val="005D51AB"/>
    <w:rsid w:val="005D6BBD"/>
    <w:rsid w:val="005E298A"/>
    <w:rsid w:val="005F208F"/>
    <w:rsid w:val="00602FD3"/>
    <w:rsid w:val="00606CB7"/>
    <w:rsid w:val="00607F87"/>
    <w:rsid w:val="00615BC2"/>
    <w:rsid w:val="00625468"/>
    <w:rsid w:val="00625A26"/>
    <w:rsid w:val="00627B9E"/>
    <w:rsid w:val="00631460"/>
    <w:rsid w:val="00632C13"/>
    <w:rsid w:val="00634E76"/>
    <w:rsid w:val="006360BB"/>
    <w:rsid w:val="00640800"/>
    <w:rsid w:val="00643180"/>
    <w:rsid w:val="0065145D"/>
    <w:rsid w:val="006517B8"/>
    <w:rsid w:val="00653F46"/>
    <w:rsid w:val="00657C10"/>
    <w:rsid w:val="00657D35"/>
    <w:rsid w:val="00661641"/>
    <w:rsid w:val="0066726C"/>
    <w:rsid w:val="00670127"/>
    <w:rsid w:val="00682899"/>
    <w:rsid w:val="006836C7"/>
    <w:rsid w:val="006928AB"/>
    <w:rsid w:val="006A0512"/>
    <w:rsid w:val="006A0850"/>
    <w:rsid w:val="006B21A7"/>
    <w:rsid w:val="006B3F02"/>
    <w:rsid w:val="006B68FF"/>
    <w:rsid w:val="006C356C"/>
    <w:rsid w:val="006D07DA"/>
    <w:rsid w:val="006D647C"/>
    <w:rsid w:val="006D7826"/>
    <w:rsid w:val="006E2DF2"/>
    <w:rsid w:val="006F1DB1"/>
    <w:rsid w:val="006F2220"/>
    <w:rsid w:val="006F2C3C"/>
    <w:rsid w:val="00702E50"/>
    <w:rsid w:val="0070715C"/>
    <w:rsid w:val="007078C2"/>
    <w:rsid w:val="007271F8"/>
    <w:rsid w:val="00730467"/>
    <w:rsid w:val="00740A6F"/>
    <w:rsid w:val="00746B1F"/>
    <w:rsid w:val="007506CE"/>
    <w:rsid w:val="00751C8C"/>
    <w:rsid w:val="00753145"/>
    <w:rsid w:val="00755AF8"/>
    <w:rsid w:val="00760EE6"/>
    <w:rsid w:val="00771DD7"/>
    <w:rsid w:val="00784F17"/>
    <w:rsid w:val="007902C9"/>
    <w:rsid w:val="00796E1E"/>
    <w:rsid w:val="007A4DC5"/>
    <w:rsid w:val="007A551F"/>
    <w:rsid w:val="007A7700"/>
    <w:rsid w:val="007B323D"/>
    <w:rsid w:val="007C223A"/>
    <w:rsid w:val="007C65C6"/>
    <w:rsid w:val="007D24CB"/>
    <w:rsid w:val="007D471F"/>
    <w:rsid w:val="007D6D93"/>
    <w:rsid w:val="007E36BF"/>
    <w:rsid w:val="007E3946"/>
    <w:rsid w:val="007E5F26"/>
    <w:rsid w:val="007E65E8"/>
    <w:rsid w:val="007F11C7"/>
    <w:rsid w:val="007F27E2"/>
    <w:rsid w:val="007F2DE5"/>
    <w:rsid w:val="007F35F9"/>
    <w:rsid w:val="007F5115"/>
    <w:rsid w:val="0080156D"/>
    <w:rsid w:val="00810221"/>
    <w:rsid w:val="00810FDA"/>
    <w:rsid w:val="0081779E"/>
    <w:rsid w:val="00820077"/>
    <w:rsid w:val="00821D8C"/>
    <w:rsid w:val="008273AE"/>
    <w:rsid w:val="00837ED1"/>
    <w:rsid w:val="008413CD"/>
    <w:rsid w:val="00842998"/>
    <w:rsid w:val="00846B35"/>
    <w:rsid w:val="008478D8"/>
    <w:rsid w:val="008506EF"/>
    <w:rsid w:val="00854768"/>
    <w:rsid w:val="00861489"/>
    <w:rsid w:val="00866D57"/>
    <w:rsid w:val="00872F2B"/>
    <w:rsid w:val="008805E4"/>
    <w:rsid w:val="0089362F"/>
    <w:rsid w:val="00893814"/>
    <w:rsid w:val="008A1D95"/>
    <w:rsid w:val="008A31A4"/>
    <w:rsid w:val="008A4FC7"/>
    <w:rsid w:val="008A54FD"/>
    <w:rsid w:val="008A5DA3"/>
    <w:rsid w:val="008B01F6"/>
    <w:rsid w:val="008B670B"/>
    <w:rsid w:val="008C0B83"/>
    <w:rsid w:val="008C3428"/>
    <w:rsid w:val="008C5ABE"/>
    <w:rsid w:val="008C7AB5"/>
    <w:rsid w:val="008D0362"/>
    <w:rsid w:val="008D7CA0"/>
    <w:rsid w:val="008E1FB2"/>
    <w:rsid w:val="008E380A"/>
    <w:rsid w:val="008F0EC2"/>
    <w:rsid w:val="0090456D"/>
    <w:rsid w:val="00927927"/>
    <w:rsid w:val="00931F84"/>
    <w:rsid w:val="00934694"/>
    <w:rsid w:val="00934733"/>
    <w:rsid w:val="00937823"/>
    <w:rsid w:val="00940056"/>
    <w:rsid w:val="00942374"/>
    <w:rsid w:val="00956CF0"/>
    <w:rsid w:val="00961354"/>
    <w:rsid w:val="0096341E"/>
    <w:rsid w:val="00964491"/>
    <w:rsid w:val="00985F84"/>
    <w:rsid w:val="00986587"/>
    <w:rsid w:val="00992EEF"/>
    <w:rsid w:val="009A0994"/>
    <w:rsid w:val="009B19CE"/>
    <w:rsid w:val="009D2B40"/>
    <w:rsid w:val="009D5325"/>
    <w:rsid w:val="009D6649"/>
    <w:rsid w:val="009E04BC"/>
    <w:rsid w:val="009E2295"/>
    <w:rsid w:val="009E3180"/>
    <w:rsid w:val="00A034DC"/>
    <w:rsid w:val="00A04ACF"/>
    <w:rsid w:val="00A22D80"/>
    <w:rsid w:val="00A26AF1"/>
    <w:rsid w:val="00A322BE"/>
    <w:rsid w:val="00A351B3"/>
    <w:rsid w:val="00A4037E"/>
    <w:rsid w:val="00A40EEA"/>
    <w:rsid w:val="00A4239B"/>
    <w:rsid w:val="00A43FEB"/>
    <w:rsid w:val="00A47906"/>
    <w:rsid w:val="00A51D1D"/>
    <w:rsid w:val="00A5311D"/>
    <w:rsid w:val="00A5703F"/>
    <w:rsid w:val="00A572FC"/>
    <w:rsid w:val="00A6042D"/>
    <w:rsid w:val="00A66446"/>
    <w:rsid w:val="00A7077D"/>
    <w:rsid w:val="00A71CC7"/>
    <w:rsid w:val="00A74ADB"/>
    <w:rsid w:val="00A820FE"/>
    <w:rsid w:val="00A902AC"/>
    <w:rsid w:val="00A90C6C"/>
    <w:rsid w:val="00A9253B"/>
    <w:rsid w:val="00A930CA"/>
    <w:rsid w:val="00A94064"/>
    <w:rsid w:val="00A96A62"/>
    <w:rsid w:val="00A97F7B"/>
    <w:rsid w:val="00AA16B1"/>
    <w:rsid w:val="00AA7F28"/>
    <w:rsid w:val="00AB24F2"/>
    <w:rsid w:val="00AB2ABA"/>
    <w:rsid w:val="00AB3656"/>
    <w:rsid w:val="00AB47EF"/>
    <w:rsid w:val="00AC15DA"/>
    <w:rsid w:val="00AC1EF0"/>
    <w:rsid w:val="00AD5C7F"/>
    <w:rsid w:val="00AD7610"/>
    <w:rsid w:val="00AF0F3E"/>
    <w:rsid w:val="00AF4418"/>
    <w:rsid w:val="00AF484B"/>
    <w:rsid w:val="00B019D0"/>
    <w:rsid w:val="00B02140"/>
    <w:rsid w:val="00B10BC8"/>
    <w:rsid w:val="00B17C1E"/>
    <w:rsid w:val="00B32736"/>
    <w:rsid w:val="00B33DDC"/>
    <w:rsid w:val="00B34680"/>
    <w:rsid w:val="00B3604D"/>
    <w:rsid w:val="00B417BF"/>
    <w:rsid w:val="00B4413C"/>
    <w:rsid w:val="00B442D3"/>
    <w:rsid w:val="00B50BCC"/>
    <w:rsid w:val="00B51643"/>
    <w:rsid w:val="00B51A81"/>
    <w:rsid w:val="00B51F9B"/>
    <w:rsid w:val="00B62E03"/>
    <w:rsid w:val="00B6536D"/>
    <w:rsid w:val="00B67D54"/>
    <w:rsid w:val="00B705EA"/>
    <w:rsid w:val="00B92CEF"/>
    <w:rsid w:val="00B962AD"/>
    <w:rsid w:val="00BA089B"/>
    <w:rsid w:val="00BA236A"/>
    <w:rsid w:val="00BA33B9"/>
    <w:rsid w:val="00BA68DC"/>
    <w:rsid w:val="00BB6EBE"/>
    <w:rsid w:val="00BC5819"/>
    <w:rsid w:val="00BD5B68"/>
    <w:rsid w:val="00BD5C28"/>
    <w:rsid w:val="00BE7FDF"/>
    <w:rsid w:val="00BF0B73"/>
    <w:rsid w:val="00C01DBE"/>
    <w:rsid w:val="00C07372"/>
    <w:rsid w:val="00C105A3"/>
    <w:rsid w:val="00C14B68"/>
    <w:rsid w:val="00C17834"/>
    <w:rsid w:val="00C25D88"/>
    <w:rsid w:val="00C27849"/>
    <w:rsid w:val="00C3065E"/>
    <w:rsid w:val="00C32A3A"/>
    <w:rsid w:val="00C339C9"/>
    <w:rsid w:val="00C35DA3"/>
    <w:rsid w:val="00C45007"/>
    <w:rsid w:val="00C46040"/>
    <w:rsid w:val="00C547BD"/>
    <w:rsid w:val="00C60DB8"/>
    <w:rsid w:val="00C631C5"/>
    <w:rsid w:val="00C72470"/>
    <w:rsid w:val="00C76128"/>
    <w:rsid w:val="00C77EB4"/>
    <w:rsid w:val="00C83578"/>
    <w:rsid w:val="00C912E5"/>
    <w:rsid w:val="00C927F2"/>
    <w:rsid w:val="00C951F4"/>
    <w:rsid w:val="00CB3685"/>
    <w:rsid w:val="00CE2710"/>
    <w:rsid w:val="00CE430F"/>
    <w:rsid w:val="00CE6857"/>
    <w:rsid w:val="00CF22AF"/>
    <w:rsid w:val="00CF45A8"/>
    <w:rsid w:val="00D033EE"/>
    <w:rsid w:val="00D03AAF"/>
    <w:rsid w:val="00D051BA"/>
    <w:rsid w:val="00D22374"/>
    <w:rsid w:val="00D306E0"/>
    <w:rsid w:val="00D30C92"/>
    <w:rsid w:val="00D411B3"/>
    <w:rsid w:val="00D420BA"/>
    <w:rsid w:val="00D50EFA"/>
    <w:rsid w:val="00D5384F"/>
    <w:rsid w:val="00D618F3"/>
    <w:rsid w:val="00D64083"/>
    <w:rsid w:val="00D665DE"/>
    <w:rsid w:val="00D70018"/>
    <w:rsid w:val="00D716F3"/>
    <w:rsid w:val="00D77B2F"/>
    <w:rsid w:val="00D85F6F"/>
    <w:rsid w:val="00D87D49"/>
    <w:rsid w:val="00D9238A"/>
    <w:rsid w:val="00DA250E"/>
    <w:rsid w:val="00DA5965"/>
    <w:rsid w:val="00DB2D22"/>
    <w:rsid w:val="00DB5D7F"/>
    <w:rsid w:val="00DC126A"/>
    <w:rsid w:val="00DC4D96"/>
    <w:rsid w:val="00DC7A98"/>
    <w:rsid w:val="00DD0F39"/>
    <w:rsid w:val="00DD69AC"/>
    <w:rsid w:val="00DF2BFD"/>
    <w:rsid w:val="00E00F48"/>
    <w:rsid w:val="00E103F1"/>
    <w:rsid w:val="00E15825"/>
    <w:rsid w:val="00E204F5"/>
    <w:rsid w:val="00E3199C"/>
    <w:rsid w:val="00E36222"/>
    <w:rsid w:val="00E5796A"/>
    <w:rsid w:val="00E605B0"/>
    <w:rsid w:val="00E64529"/>
    <w:rsid w:val="00E7247B"/>
    <w:rsid w:val="00E74877"/>
    <w:rsid w:val="00E90A1A"/>
    <w:rsid w:val="00E92E45"/>
    <w:rsid w:val="00E95300"/>
    <w:rsid w:val="00EA3CE7"/>
    <w:rsid w:val="00EA51D1"/>
    <w:rsid w:val="00EA58F8"/>
    <w:rsid w:val="00EC0EE8"/>
    <w:rsid w:val="00EC53D7"/>
    <w:rsid w:val="00EE3208"/>
    <w:rsid w:val="00EE37C0"/>
    <w:rsid w:val="00EE4B32"/>
    <w:rsid w:val="00EE6AC7"/>
    <w:rsid w:val="00F07815"/>
    <w:rsid w:val="00F0798F"/>
    <w:rsid w:val="00F12694"/>
    <w:rsid w:val="00F354C6"/>
    <w:rsid w:val="00F378D5"/>
    <w:rsid w:val="00F4465F"/>
    <w:rsid w:val="00F52817"/>
    <w:rsid w:val="00F52F4D"/>
    <w:rsid w:val="00F554AA"/>
    <w:rsid w:val="00F559C1"/>
    <w:rsid w:val="00F7329A"/>
    <w:rsid w:val="00F73AF4"/>
    <w:rsid w:val="00F77049"/>
    <w:rsid w:val="00F84815"/>
    <w:rsid w:val="00F848A8"/>
    <w:rsid w:val="00F85161"/>
    <w:rsid w:val="00F8529A"/>
    <w:rsid w:val="00F90C8B"/>
    <w:rsid w:val="00F9373B"/>
    <w:rsid w:val="00F958DD"/>
    <w:rsid w:val="00FA3016"/>
    <w:rsid w:val="00FA569B"/>
    <w:rsid w:val="00FB3217"/>
    <w:rsid w:val="00FC231B"/>
    <w:rsid w:val="00FD35ED"/>
    <w:rsid w:val="00FD3DEA"/>
    <w:rsid w:val="00FD7B48"/>
    <w:rsid w:val="00FE597B"/>
    <w:rsid w:val="00FF2054"/>
    <w:rsid w:val="00FF5149"/>
    <w:rsid w:val="00FF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46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78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30467"/>
    <w:pPr>
      <w:keepNext/>
      <w:suppressAutoHyphens w:val="0"/>
      <w:jc w:val="center"/>
      <w:outlineLvl w:val="8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42374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3046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Стиль"/>
    <w:uiPriority w:val="99"/>
    <w:rsid w:val="00730467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7304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0467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730467"/>
  </w:style>
  <w:style w:type="paragraph" w:styleId="NormalWeb">
    <w:name w:val="Normal (Web)"/>
    <w:basedOn w:val="Normal"/>
    <w:uiPriority w:val="99"/>
    <w:rsid w:val="007304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30467"/>
    <w:pPr>
      <w:suppressAutoHyphens w:val="0"/>
      <w:ind w:firstLine="720"/>
      <w:jc w:val="both"/>
    </w:pPr>
    <w:rPr>
      <w:b/>
      <w:bCs/>
      <w:sz w:val="30"/>
      <w:szCs w:val="3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3046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730467"/>
    <w:pPr>
      <w:suppressAutoHyphens w:val="0"/>
      <w:jc w:val="center"/>
    </w:pPr>
    <w:rPr>
      <w:b/>
      <w:bCs/>
      <w:color w:val="000000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30467"/>
    <w:rPr>
      <w:rFonts w:ascii="Times New Roman" w:hAnsi="Times New Roman" w:cs="Times New Roman"/>
      <w:b/>
      <w:bCs/>
      <w:snapToGrid w:val="0"/>
      <w:color w:val="00000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30467"/>
    <w:pPr>
      <w:suppressAutoHyphens w:val="0"/>
      <w:ind w:left="720"/>
    </w:pPr>
    <w:rPr>
      <w:lang w:eastAsia="ru-RU"/>
    </w:rPr>
  </w:style>
  <w:style w:type="character" w:styleId="Hyperlink">
    <w:name w:val="Hyperlink"/>
    <w:basedOn w:val="DefaultParagraphFont"/>
    <w:uiPriority w:val="99"/>
    <w:rsid w:val="0073046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30467"/>
    <w:pPr>
      <w:suppressAutoHyphens w:val="0"/>
      <w:ind w:right="-594" w:firstLine="485"/>
      <w:jc w:val="both"/>
    </w:pPr>
    <w:rPr>
      <w:color w:val="00000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0467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a0">
    <w:name w:val="Знак Знак Знак"/>
    <w:basedOn w:val="Normal"/>
    <w:uiPriority w:val="99"/>
    <w:rsid w:val="003144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F07815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FA30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3016"/>
    <w:rPr>
      <w:rFonts w:ascii="Times New Roman" w:hAnsi="Times New Roman" w:cs="Times New Roman"/>
      <w:sz w:val="24"/>
      <w:szCs w:val="24"/>
      <w:lang w:eastAsia="ar-SA" w:bidi="ar-SA"/>
    </w:rPr>
  </w:style>
  <w:style w:type="table" w:styleId="TableGrid">
    <w:name w:val="Table Grid"/>
    <w:basedOn w:val="TableNormal"/>
    <w:uiPriority w:val="99"/>
    <w:locked/>
    <w:rsid w:val="00F9373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C4D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Знак"/>
    <w:basedOn w:val="Normal"/>
    <w:uiPriority w:val="99"/>
    <w:rsid w:val="003D44AC"/>
    <w:pPr>
      <w:suppressAutoHyphens w:val="0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p1">
    <w:name w:val="p1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">
    <w:name w:val="s1"/>
    <w:basedOn w:val="DefaultParagraphFont"/>
    <w:uiPriority w:val="99"/>
    <w:rsid w:val="003D44AC"/>
  </w:style>
  <w:style w:type="paragraph" w:customStyle="1" w:styleId="p2">
    <w:name w:val="p2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p3">
    <w:name w:val="p3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930CA"/>
  </w:style>
  <w:style w:type="character" w:customStyle="1" w:styleId="grame">
    <w:name w:val="grame"/>
    <w:basedOn w:val="DefaultParagraphFont"/>
    <w:uiPriority w:val="99"/>
    <w:rsid w:val="00A930CA"/>
  </w:style>
  <w:style w:type="character" w:customStyle="1" w:styleId="13">
    <w:name w:val="Знак Знак13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paragraph" w:customStyle="1" w:styleId="a2">
    <w:name w:val="Знак Знак Знак Знак Знак"/>
    <w:basedOn w:val="Normal"/>
    <w:uiPriority w:val="99"/>
    <w:rsid w:val="00FF6799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2">
    <w:name w:val="Знак Знак12"/>
    <w:basedOn w:val="DefaultParagraphFont"/>
    <w:uiPriority w:val="99"/>
    <w:locked/>
    <w:rsid w:val="00FF6799"/>
    <w:rPr>
      <w:rFonts w:eastAsia="Times New Roman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FF679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1">
    <w:name w:val="Знак Знак11"/>
    <w:basedOn w:val="DefaultParagraphFont"/>
    <w:uiPriority w:val="99"/>
    <w:locked/>
    <w:rsid w:val="00FF6799"/>
    <w:rPr>
      <w:b/>
      <w:bCs/>
      <w:sz w:val="24"/>
      <w:szCs w:val="24"/>
      <w:lang w:val="ru-RU" w:eastAsia="ru-RU"/>
    </w:rPr>
  </w:style>
  <w:style w:type="character" w:customStyle="1" w:styleId="10">
    <w:name w:val="Знак Знак10"/>
    <w:basedOn w:val="DefaultParagraphFont"/>
    <w:uiPriority w:val="99"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9">
    <w:name w:val="Знак Знак9"/>
    <w:basedOn w:val="DefaultParagraphFont"/>
    <w:uiPriority w:val="99"/>
    <w:locked/>
    <w:rsid w:val="00FF6799"/>
    <w:rPr>
      <w:rFonts w:eastAsia="Times New Roman"/>
      <w:b/>
      <w:bCs/>
      <w:sz w:val="30"/>
      <w:szCs w:val="30"/>
      <w:lang w:val="ru-RU" w:eastAsia="ru-RU"/>
    </w:rPr>
  </w:style>
  <w:style w:type="character" w:customStyle="1" w:styleId="8">
    <w:name w:val="Знак Знак8"/>
    <w:basedOn w:val="DefaultParagraphFont"/>
    <w:uiPriority w:val="99"/>
    <w:locked/>
    <w:rsid w:val="00FF6799"/>
    <w:rPr>
      <w:rFonts w:eastAsia="Times New Roman"/>
      <w:color w:val="000000"/>
      <w:sz w:val="24"/>
      <w:szCs w:val="24"/>
      <w:lang w:val="ru-RU" w:eastAsia="ru-RU"/>
    </w:rPr>
  </w:style>
  <w:style w:type="character" w:customStyle="1" w:styleId="1">
    <w:name w:val="Знак Знак1"/>
    <w:basedOn w:val="DefaultParagraphFont"/>
    <w:uiPriority w:val="99"/>
    <w:semiHidden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7">
    <w:name w:val="Знак Знак7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character" w:customStyle="1" w:styleId="6">
    <w:name w:val="Знак Знак6"/>
    <w:basedOn w:val="DefaultParagraphFont"/>
    <w:uiPriority w:val="99"/>
    <w:locked/>
    <w:rsid w:val="00FF6799"/>
    <w:rPr>
      <w:sz w:val="28"/>
      <w:szCs w:val="28"/>
      <w:lang w:val="ru-RU" w:eastAsia="ru-RU"/>
    </w:rPr>
  </w:style>
  <w:style w:type="character" w:customStyle="1" w:styleId="5">
    <w:name w:val="Знак Знак5"/>
    <w:basedOn w:val="DefaultParagraphFont"/>
    <w:uiPriority w:val="99"/>
    <w:locked/>
    <w:rsid w:val="00FF6799"/>
    <w:rPr>
      <w:sz w:val="24"/>
      <w:szCs w:val="24"/>
      <w:lang w:val="ru-RU" w:eastAsia="ar-SA" w:bidi="ar-SA"/>
    </w:rPr>
  </w:style>
  <w:style w:type="character" w:customStyle="1" w:styleId="4">
    <w:name w:val="Знак Знак4"/>
    <w:basedOn w:val="DefaultParagraphFont"/>
    <w:uiPriority w:val="99"/>
    <w:locked/>
    <w:rsid w:val="00FF6799"/>
    <w:rPr>
      <w:b/>
      <w:bCs/>
      <w:sz w:val="30"/>
      <w:szCs w:val="30"/>
      <w:lang w:val="ru-RU" w:eastAsia="ru-RU"/>
    </w:rPr>
  </w:style>
  <w:style w:type="character" w:customStyle="1" w:styleId="3">
    <w:name w:val="Знак Знак3"/>
    <w:basedOn w:val="DefaultParagraphFont"/>
    <w:uiPriority w:val="99"/>
    <w:locked/>
    <w:rsid w:val="00FF6799"/>
    <w:rPr>
      <w:b/>
      <w:bCs/>
      <w:color w:val="000000"/>
      <w:sz w:val="28"/>
      <w:szCs w:val="28"/>
      <w:lang w:val="ru-RU" w:eastAsia="ru-RU"/>
    </w:rPr>
  </w:style>
  <w:style w:type="paragraph" w:customStyle="1" w:styleId="a3">
    <w:name w:val="Абзац списка"/>
    <w:basedOn w:val="Normal"/>
    <w:uiPriority w:val="99"/>
    <w:rsid w:val="00FF6799"/>
    <w:pPr>
      <w:suppressAutoHyphens w:val="0"/>
      <w:ind w:left="720"/>
    </w:pPr>
    <w:rPr>
      <w:rFonts w:eastAsia="Calibri"/>
      <w:lang w:eastAsia="ru-RU"/>
    </w:rPr>
  </w:style>
  <w:style w:type="character" w:customStyle="1" w:styleId="2">
    <w:name w:val="Знак Знак2"/>
    <w:basedOn w:val="DefaultParagraphFont"/>
    <w:uiPriority w:val="99"/>
    <w:locked/>
    <w:rsid w:val="00FF6799"/>
    <w:rPr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FF6799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6B5B"/>
    <w:rPr>
      <w:rFonts w:ascii="Times New Roman" w:hAnsi="Times New Roman" w:cs="Times New Roman"/>
      <w:sz w:val="2"/>
      <w:szCs w:val="2"/>
      <w:lang w:eastAsia="ar-SA" w:bidi="ar-SA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F6799"/>
    <w:rPr>
      <w:rFonts w:ascii="Tahoma" w:hAnsi="Tahoma" w:cs="Tahoma"/>
      <w:sz w:val="16"/>
      <w:szCs w:val="16"/>
      <w:lang w:val="ru-RU" w:eastAsia="ar-SA" w:bidi="ar-SA"/>
    </w:rPr>
  </w:style>
  <w:style w:type="paragraph" w:styleId="NoSpacing">
    <w:name w:val="No Spacing"/>
    <w:uiPriority w:val="99"/>
    <w:qFormat/>
    <w:rsid w:val="000A681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-vtag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1340</TotalTime>
  <Pages>31</Pages>
  <Words>7756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cp:lastPrinted>2019-11-19T06:00:00Z</cp:lastPrinted>
  <dcterms:created xsi:type="dcterms:W3CDTF">2014-03-07T07:46:00Z</dcterms:created>
  <dcterms:modified xsi:type="dcterms:W3CDTF">2019-11-19T06:36:00Z</dcterms:modified>
</cp:coreProperties>
</file>