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4A" w:rsidRPr="00CF51B9" w:rsidRDefault="00CF51B9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-558165</wp:posOffset>
            </wp:positionV>
            <wp:extent cx="1371600" cy="1066800"/>
            <wp:effectExtent l="19050" t="0" r="0" b="0"/>
            <wp:wrapNone/>
            <wp:docPr id="2" name="Рисунок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51B9" w:rsidRPr="00CF51B9" w:rsidRDefault="00CF51B9" w:rsidP="00CF51B9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F51B9" w:rsidRPr="00CF51B9" w:rsidRDefault="00CF51B9" w:rsidP="00CF51B9">
      <w:pPr>
        <w:pStyle w:val="ConsPlusNormal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CF51B9" w:rsidRPr="00CF51B9" w:rsidRDefault="00CF51B9" w:rsidP="00CF51B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1B9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CF51B9" w:rsidRPr="00CF51B9" w:rsidRDefault="00CF51B9" w:rsidP="00CF51B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1B9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ОКРУГА ВЕРХНИЙ ТАГИЛ</w:t>
      </w:r>
    </w:p>
    <w:p w:rsidR="00CF51B9" w:rsidRPr="00CF51B9" w:rsidRDefault="00CF51B9" w:rsidP="00CF51B9">
      <w:pPr>
        <w:pStyle w:val="ConsPlusNormal"/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1B9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F51B9" w:rsidRPr="00CF51B9" w:rsidRDefault="00CF51B9" w:rsidP="00CF51B9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F51B9">
        <w:rPr>
          <w:rFonts w:ascii="Times New Roman" w:hAnsi="Times New Roman"/>
          <w:b w:val="0"/>
          <w:sz w:val="28"/>
          <w:szCs w:val="28"/>
        </w:rPr>
        <w:t xml:space="preserve">от </w:t>
      </w:r>
      <w:r w:rsidR="00B27DA2">
        <w:rPr>
          <w:rFonts w:ascii="Times New Roman" w:hAnsi="Times New Roman"/>
          <w:b w:val="0"/>
          <w:sz w:val="28"/>
          <w:szCs w:val="28"/>
        </w:rPr>
        <w:t>29</w:t>
      </w:r>
      <w:r w:rsidRPr="00CF51B9">
        <w:rPr>
          <w:rFonts w:ascii="Times New Roman" w:hAnsi="Times New Roman"/>
          <w:b w:val="0"/>
          <w:sz w:val="28"/>
          <w:szCs w:val="28"/>
        </w:rPr>
        <w:t>.12</w:t>
      </w:r>
      <w:r>
        <w:rPr>
          <w:rFonts w:ascii="Times New Roman" w:hAnsi="Times New Roman"/>
          <w:b w:val="0"/>
          <w:sz w:val="28"/>
          <w:szCs w:val="28"/>
        </w:rPr>
        <w:t>.2022</w:t>
      </w:r>
      <w:r w:rsidRPr="00CF51B9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№</w:t>
      </w:r>
      <w:r w:rsidR="00B27DA2">
        <w:rPr>
          <w:rFonts w:ascii="Times New Roman" w:hAnsi="Times New Roman"/>
          <w:b w:val="0"/>
          <w:sz w:val="28"/>
          <w:szCs w:val="28"/>
        </w:rPr>
        <w:t xml:space="preserve"> 1081</w:t>
      </w:r>
    </w:p>
    <w:p w:rsidR="00CF51B9" w:rsidRPr="00CF51B9" w:rsidRDefault="00CF51B9" w:rsidP="00CF51B9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CF51B9">
        <w:rPr>
          <w:rFonts w:ascii="Times New Roman" w:hAnsi="Times New Roman"/>
          <w:b w:val="0"/>
          <w:sz w:val="28"/>
          <w:szCs w:val="28"/>
        </w:rPr>
        <w:t>г. Верхний Тагил</w:t>
      </w:r>
    </w:p>
    <w:p w:rsidR="00CF51B9" w:rsidRPr="00CF51B9" w:rsidRDefault="00CF51B9" w:rsidP="00CF51B9">
      <w:pPr>
        <w:rPr>
          <w:rFonts w:ascii="Times New Roman" w:hAnsi="Times New Roman" w:cs="Times New Roman"/>
          <w:sz w:val="28"/>
          <w:szCs w:val="28"/>
        </w:rPr>
      </w:pPr>
    </w:p>
    <w:p w:rsidR="00CF51B9" w:rsidRDefault="00CF51B9" w:rsidP="003641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F51B9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3641EB" w:rsidRPr="003641E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«Запись на </w:t>
      </w:r>
      <w:proofErr w:type="gramStart"/>
      <w:r w:rsidR="003641EB" w:rsidRPr="003641EB">
        <w:rPr>
          <w:rFonts w:ascii="Times New Roman" w:hAnsi="Times New Roman" w:cs="Times New Roman"/>
          <w:b/>
          <w:bCs/>
          <w:i/>
          <w:sz w:val="28"/>
          <w:szCs w:val="28"/>
        </w:rPr>
        <w:t>обучение</w:t>
      </w:r>
      <w:proofErr w:type="gramEnd"/>
      <w:r w:rsidR="003641EB" w:rsidRPr="003641E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по дополнительной общеобразовательной программе»</w:t>
      </w:r>
    </w:p>
    <w:p w:rsidR="00CB2ECF" w:rsidRPr="00CF51B9" w:rsidRDefault="00CB2ECF" w:rsidP="003641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CF51B9" w:rsidRPr="005C1E87" w:rsidRDefault="005C1E87" w:rsidP="005C1E8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 xml:space="preserve">Руководствуясь </w:t>
      </w:r>
      <w:r w:rsidRPr="00CF51B9">
        <w:rPr>
          <w:rFonts w:ascii="Times New Roman" w:hAnsi="Times New Roman" w:cs="Times New Roman"/>
          <w:sz w:val="28"/>
          <w:szCs w:val="28"/>
          <w:lang w:eastAsia="en-US"/>
        </w:rPr>
        <w:t xml:space="preserve">Федеральным </w:t>
      </w:r>
      <w:hyperlink r:id="rId6" w:history="1">
        <w:r w:rsidRPr="00CF51B9">
          <w:rPr>
            <w:rFonts w:ascii="Times New Roman" w:hAnsi="Times New Roman" w:cs="Times New Roman"/>
            <w:sz w:val="28"/>
            <w:szCs w:val="28"/>
            <w:lang w:eastAsia="en-US"/>
          </w:rPr>
          <w:t>законом</w:t>
        </w:r>
      </w:hyperlink>
      <w:r w:rsidRPr="00CF51B9">
        <w:rPr>
          <w:rFonts w:ascii="Times New Roman" w:hAnsi="Times New Roman" w:cs="Times New Roman"/>
          <w:sz w:val="28"/>
          <w:szCs w:val="28"/>
          <w:lang w:eastAsia="en-US"/>
        </w:rPr>
        <w:t xml:space="preserve"> от 27 июля 2010 года № 210-ФЗ </w:t>
      </w:r>
      <w:r w:rsidR="00CB2ECF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</w:t>
      </w:r>
      <w:r w:rsidRPr="00CF51B9">
        <w:rPr>
          <w:rFonts w:ascii="Times New Roman" w:hAnsi="Times New Roman" w:cs="Times New Roman"/>
          <w:sz w:val="28"/>
          <w:szCs w:val="28"/>
          <w:lang w:eastAsia="en-US"/>
        </w:rPr>
        <w:t>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F51B9" w:rsidRPr="00CF51B9">
        <w:rPr>
          <w:rFonts w:ascii="Times New Roman" w:hAnsi="Times New Roman" w:cs="Times New Roman"/>
          <w:color w:val="000000"/>
          <w:sz w:val="28"/>
          <w:szCs w:val="28"/>
        </w:rPr>
        <w:t>Порядком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</w:t>
      </w:r>
      <w:r>
        <w:rPr>
          <w:rFonts w:ascii="Times New Roman" w:hAnsi="Times New Roman" w:cs="Times New Roman"/>
          <w:color w:val="000000"/>
          <w:sz w:val="28"/>
          <w:szCs w:val="28"/>
        </w:rPr>
        <w:t>иципальных услуг, утвержденным п</w:t>
      </w:r>
      <w:r w:rsidR="00CF51B9" w:rsidRPr="00CF51B9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="00CB2ECF">
        <w:rPr>
          <w:rFonts w:ascii="Times New Roman" w:hAnsi="Times New Roman" w:cs="Times New Roman"/>
          <w:color w:val="000000"/>
          <w:sz w:val="28"/>
          <w:szCs w:val="28"/>
        </w:rPr>
        <w:t>тановлением Администрации</w:t>
      </w:r>
      <w:r w:rsidR="00CF51B9" w:rsidRPr="00CF51B9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 Верхний Тагил  от 24 декабря 2018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CF51B9" w:rsidRPr="00CF51B9">
        <w:rPr>
          <w:rFonts w:ascii="Times New Roman" w:hAnsi="Times New Roman" w:cs="Times New Roman"/>
          <w:color w:val="000000"/>
          <w:sz w:val="28"/>
          <w:szCs w:val="28"/>
        </w:rPr>
        <w:t xml:space="preserve">  № 885, </w:t>
      </w:r>
      <w:r w:rsidR="00CF51B9" w:rsidRPr="00CF51B9">
        <w:rPr>
          <w:rFonts w:ascii="Times New Roman" w:hAnsi="Times New Roman" w:cs="Times New Roman"/>
          <w:sz w:val="28"/>
          <w:szCs w:val="28"/>
        </w:rPr>
        <w:t xml:space="preserve">Уставом городского округа Верхний Тагил, Администрация городского округа Верхний Тагил  </w:t>
      </w:r>
      <w:proofErr w:type="gramEnd"/>
    </w:p>
    <w:p w:rsidR="00CF51B9" w:rsidRPr="00CF51B9" w:rsidRDefault="00CF51B9" w:rsidP="005C1E87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1B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B2ECF" w:rsidRPr="00CB2ECF" w:rsidRDefault="00CF51B9" w:rsidP="00CB2ECF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Административный регламент предоставления </w:t>
      </w:r>
      <w:proofErr w:type="gramStart"/>
      <w:r w:rsidRPr="00CB2ECF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proofErr w:type="gramEnd"/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 услуги «</w:t>
      </w:r>
      <w:r w:rsidR="005C1E87" w:rsidRPr="00CB2ECF">
        <w:rPr>
          <w:rFonts w:ascii="Times New Roman" w:hAnsi="Times New Roman" w:cs="Times New Roman"/>
          <w:bCs/>
          <w:sz w:val="28"/>
          <w:szCs w:val="28"/>
        </w:rPr>
        <w:t xml:space="preserve">Запись на </w:t>
      </w:r>
      <w:proofErr w:type="gramStart"/>
      <w:r w:rsidR="005C1E87" w:rsidRPr="00CB2ECF">
        <w:rPr>
          <w:rFonts w:ascii="Times New Roman" w:hAnsi="Times New Roman" w:cs="Times New Roman"/>
          <w:bCs/>
          <w:sz w:val="28"/>
          <w:szCs w:val="28"/>
        </w:rPr>
        <w:t>обучение</w:t>
      </w:r>
      <w:proofErr w:type="gramEnd"/>
      <w:r w:rsidR="005C1E87" w:rsidRPr="00CB2ECF">
        <w:rPr>
          <w:rFonts w:ascii="Times New Roman" w:hAnsi="Times New Roman" w:cs="Times New Roman"/>
          <w:bCs/>
          <w:sz w:val="28"/>
          <w:szCs w:val="28"/>
        </w:rPr>
        <w:t xml:space="preserve"> по дополнительной общеобразовательной программе</w:t>
      </w:r>
      <w:r w:rsidRPr="00CB2ECF">
        <w:rPr>
          <w:rFonts w:ascii="Times New Roman" w:hAnsi="Times New Roman" w:cs="Times New Roman"/>
          <w:sz w:val="28"/>
          <w:szCs w:val="28"/>
        </w:rPr>
        <w:t>»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34336D" w:rsidRPr="00CB2ECF">
        <w:rPr>
          <w:rFonts w:ascii="Times New Roman" w:hAnsi="Times New Roman" w:cs="Times New Roman"/>
          <w:color w:val="000000"/>
          <w:sz w:val="28"/>
          <w:szCs w:val="28"/>
        </w:rPr>
        <w:t>прилагается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CB2ECF" w:rsidRDefault="00CF51B9" w:rsidP="00CB2ECF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</w:t>
      </w:r>
      <w:r w:rsidR="00306F77" w:rsidRPr="00CB2ECF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306F77"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постановления возложить на</w:t>
      </w:r>
      <w:r w:rsidRPr="00CB2ECF">
        <w:rPr>
          <w:rFonts w:ascii="Times New Roman" w:hAnsi="Times New Roman" w:cs="Times New Roman"/>
          <w:sz w:val="28"/>
          <w:szCs w:val="28"/>
        </w:rPr>
        <w:t xml:space="preserve"> 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заместителя Главы </w:t>
      </w:r>
      <w:r w:rsidR="0034336D"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округа Верхний Тагил 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 xml:space="preserve"> по социальным вопросам </w:t>
      </w:r>
      <w:r w:rsidR="004A0A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336D" w:rsidRPr="00CB2ECF">
        <w:rPr>
          <w:rFonts w:ascii="Times New Roman" w:hAnsi="Times New Roman" w:cs="Times New Roman"/>
          <w:color w:val="000000"/>
          <w:sz w:val="28"/>
          <w:szCs w:val="28"/>
        </w:rPr>
        <w:t>И.Г.</w:t>
      </w:r>
      <w:r w:rsidRPr="00CB2ECF">
        <w:rPr>
          <w:rFonts w:ascii="Times New Roman" w:hAnsi="Times New Roman" w:cs="Times New Roman"/>
          <w:color w:val="000000"/>
          <w:sz w:val="28"/>
          <w:szCs w:val="28"/>
        </w:rPr>
        <w:t>Упорову</w:t>
      </w:r>
      <w:r w:rsidR="004A0AD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4336D" w:rsidRPr="00CB2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51B9" w:rsidRPr="00CB2ECF" w:rsidRDefault="00CF51B9" w:rsidP="00CB2ECF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CF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официальном сайте городского округа Верхний Тагил в сети Интернет (</w:t>
      </w:r>
      <w:hyperlink r:id="rId7" w:history="1">
        <w:r w:rsidRPr="00CB2E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B2EC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B2E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</w:t>
        </w:r>
        <w:r w:rsidRPr="00CB2EC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B2E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vtagil</w:t>
        </w:r>
        <w:proofErr w:type="spellEnd"/>
        <w:r w:rsidRPr="00CB2EC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B2E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B2ECF">
        <w:rPr>
          <w:rFonts w:ascii="Times New Roman" w:hAnsi="Times New Roman" w:cs="Times New Roman"/>
          <w:sz w:val="28"/>
          <w:szCs w:val="28"/>
        </w:rPr>
        <w:t>).</w:t>
      </w:r>
    </w:p>
    <w:p w:rsidR="00CF51B9" w:rsidRPr="00CF51B9" w:rsidRDefault="00CF51B9" w:rsidP="00CF51B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51B9" w:rsidRPr="00CF51B9" w:rsidRDefault="00CF51B9" w:rsidP="00CF51B9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F51B9">
        <w:rPr>
          <w:rFonts w:ascii="Times New Roman" w:hAnsi="Times New Roman" w:cs="Times New Roman"/>
          <w:sz w:val="28"/>
          <w:szCs w:val="28"/>
        </w:rPr>
        <w:t>Глава городского округа</w:t>
      </w:r>
    </w:p>
    <w:p w:rsidR="00CF51B9" w:rsidRPr="00CF51B9" w:rsidRDefault="00CF51B9" w:rsidP="00CF51B9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F51B9">
        <w:rPr>
          <w:rFonts w:ascii="Times New Roman" w:hAnsi="Times New Roman" w:cs="Times New Roman"/>
          <w:sz w:val="28"/>
          <w:szCs w:val="28"/>
        </w:rPr>
        <w:t xml:space="preserve">Верхний Тагил                                                                           </w:t>
      </w:r>
      <w:r w:rsidR="00CB2EC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F51B9">
        <w:rPr>
          <w:rFonts w:ascii="Times New Roman" w:hAnsi="Times New Roman" w:cs="Times New Roman"/>
          <w:sz w:val="28"/>
          <w:szCs w:val="28"/>
        </w:rPr>
        <w:t xml:space="preserve"> В.Г. Кириченко</w:t>
      </w:r>
    </w:p>
    <w:p w:rsidR="00CF51B9" w:rsidRDefault="00CF51B9" w:rsidP="004A0AD3">
      <w:pPr>
        <w:tabs>
          <w:tab w:val="left" w:pos="4060"/>
        </w:tabs>
        <w:rPr>
          <w:sz w:val="28"/>
          <w:szCs w:val="28"/>
        </w:rPr>
      </w:pPr>
    </w:p>
    <w:p w:rsidR="00CF51B9" w:rsidRDefault="00CF51B9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1B9" w:rsidRDefault="00CF51B9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1B9" w:rsidRPr="00CF51B9" w:rsidRDefault="00CF51B9" w:rsidP="00CF51B9">
      <w:pPr>
        <w:tabs>
          <w:tab w:val="left" w:pos="4060"/>
        </w:tabs>
        <w:jc w:val="right"/>
        <w:rPr>
          <w:rFonts w:ascii="Times New Roman" w:hAnsi="Times New Roman" w:cs="Times New Roman"/>
        </w:rPr>
      </w:pPr>
      <w:r w:rsidRPr="00CF51B9">
        <w:rPr>
          <w:rFonts w:ascii="Times New Roman" w:hAnsi="Times New Roman" w:cs="Times New Roman"/>
        </w:rPr>
        <w:lastRenderedPageBreak/>
        <w:t>Утвержден</w:t>
      </w:r>
      <w:r>
        <w:rPr>
          <w:rFonts w:ascii="Times New Roman" w:hAnsi="Times New Roman" w:cs="Times New Roman"/>
        </w:rPr>
        <w:t xml:space="preserve"> </w:t>
      </w:r>
      <w:r w:rsidR="005E5FC8">
        <w:rPr>
          <w:rFonts w:ascii="Times New Roman" w:hAnsi="Times New Roman" w:cs="Times New Roman"/>
        </w:rPr>
        <w:t>постановлением А</w:t>
      </w:r>
      <w:r w:rsidRPr="00CF51B9">
        <w:rPr>
          <w:rFonts w:ascii="Times New Roman" w:hAnsi="Times New Roman" w:cs="Times New Roman"/>
        </w:rPr>
        <w:t>дминистрации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CF51B9">
        <w:rPr>
          <w:rFonts w:ascii="Times New Roman" w:hAnsi="Times New Roman" w:cs="Times New Roman"/>
        </w:rPr>
        <w:t xml:space="preserve">городского округа Верхний Тагил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от </w:t>
      </w:r>
      <w:r w:rsidR="00C01A6E">
        <w:rPr>
          <w:rFonts w:ascii="Times New Roman" w:hAnsi="Times New Roman" w:cs="Times New Roman"/>
        </w:rPr>
        <w:t>29</w:t>
      </w:r>
      <w:r w:rsidRPr="00CF51B9">
        <w:rPr>
          <w:rFonts w:ascii="Times New Roman" w:hAnsi="Times New Roman" w:cs="Times New Roman"/>
        </w:rPr>
        <w:t>.12</w:t>
      </w:r>
      <w:r>
        <w:rPr>
          <w:rFonts w:ascii="Times New Roman" w:hAnsi="Times New Roman" w:cs="Times New Roman"/>
        </w:rPr>
        <w:t>.2022</w:t>
      </w:r>
      <w:r w:rsidRPr="00CF51B9">
        <w:rPr>
          <w:rFonts w:ascii="Times New Roman" w:hAnsi="Times New Roman" w:cs="Times New Roman"/>
        </w:rPr>
        <w:t xml:space="preserve"> № </w:t>
      </w:r>
      <w:r w:rsidR="00C01A6E">
        <w:rPr>
          <w:rFonts w:ascii="Times New Roman" w:hAnsi="Times New Roman" w:cs="Times New Roman"/>
        </w:rPr>
        <w:t>1081</w:t>
      </w:r>
    </w:p>
    <w:p w:rsidR="00CF51B9" w:rsidRPr="005B764A" w:rsidRDefault="00CF51B9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Административный регламент предоставления муниципальной услуги «Запись на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по дополнительной общеобразовательной программе»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8417EF" w:rsidRDefault="005B764A" w:rsidP="008417EF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17EF">
        <w:rPr>
          <w:rFonts w:ascii="Times New Roman" w:hAnsi="Times New Roman" w:cs="Times New Roman"/>
          <w:b/>
          <w:bCs/>
          <w:sz w:val="28"/>
          <w:szCs w:val="28"/>
        </w:rPr>
        <w:t>Предмет регулирования административного регламента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«Запись на обучение по дополнительной общеобразовательной программе»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(далее – регламент) устанавливает порядок и стандарт предоставления муниципальной услуги «Запись на обучение по дополнительной общеобразовательной программе» в  </w:t>
      </w:r>
      <w:r w:rsidR="002421EE">
        <w:rPr>
          <w:rFonts w:ascii="Times New Roman" w:hAnsi="Times New Roman" w:cs="Times New Roman"/>
          <w:sz w:val="28"/>
          <w:szCs w:val="28"/>
        </w:rPr>
        <w:t xml:space="preserve">городском округе Верхний Тагил </w:t>
      </w:r>
      <w:r w:rsidRPr="005B764A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 и регулирует отношения, возникающие </w:t>
      </w:r>
      <w:r w:rsidRPr="005B764A">
        <w:rPr>
          <w:rFonts w:ascii="Times New Roman" w:hAnsi="Times New Roman" w:cs="Times New Roman"/>
          <w:sz w:val="28"/>
          <w:szCs w:val="28"/>
        </w:rPr>
        <w:br/>
        <w:t>в связи с предоставлением муниципальной услуги организациями, реализующими дополнительные общеобразовательные программы (далее – Организации).</w:t>
      </w:r>
      <w:proofErr w:type="gramEnd"/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2. Регламент устанавливает состав, последовательность и сроки действий (административных процедур), требования к порядку их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выполнения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том числе особенности выполнения административных процедур в электронной форме, многофункциональных центрах предоставления государственных и муниципальных услуг на территории </w:t>
      </w:r>
      <w:r w:rsidR="004A0AD3">
        <w:rPr>
          <w:rFonts w:ascii="Times New Roman" w:hAnsi="Times New Roman" w:cs="Times New Roman"/>
          <w:sz w:val="28"/>
          <w:szCs w:val="28"/>
        </w:rPr>
        <w:t>городского округа Верхний Тагил</w:t>
      </w:r>
      <w:r w:rsidRPr="005B764A">
        <w:rPr>
          <w:rFonts w:ascii="Times New Roman" w:hAnsi="Times New Roman" w:cs="Times New Roman"/>
          <w:sz w:val="28"/>
          <w:szCs w:val="28"/>
        </w:rPr>
        <w:t>, формы контроля за предоставлением муниципальной услуги, досудебный (внесудебный) порядок обжалования решений и действий (бездействий) Организации (ее работников), многофункциональных центров предоставления государственных и муниципальных услуг (далее – МФЦ), работников МФЦ.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8417EF" w:rsidRDefault="005B764A" w:rsidP="008417EF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17EF">
        <w:rPr>
          <w:rFonts w:ascii="Times New Roman" w:hAnsi="Times New Roman" w:cs="Times New Roman"/>
          <w:b/>
          <w:bCs/>
          <w:sz w:val="28"/>
          <w:szCs w:val="28"/>
        </w:rPr>
        <w:t>Круг заявителей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3. Заявителями на получение муниципальной услуги являются родители (законные представители) несовершеннолетних детей в возрасте от 5 до 18 лет, обратившиеся в Организацию с запросом о предоставлении муниципальной услуги (далее – заявители).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4. Категории заявителей: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лица, достигшие возраста 14 лет (кандидаты на получение муниципальной услуги);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</w:t>
      </w:r>
      <w:r w:rsidRPr="005B764A">
        <w:rPr>
          <w:rFonts w:ascii="Times New Roman" w:hAnsi="Times New Roman" w:cs="Times New Roman"/>
          <w:sz w:val="28"/>
          <w:szCs w:val="28"/>
        </w:rPr>
        <w:tab/>
        <w:t>родители (законные представители) несовершеннолетних лиц – кандидатов на получение муниципальной услуги.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5. Муниципальная услуга должна быть предоставлена заявителю в соответствии с вариантом предоставления муниципальной услуги (далее – вариант).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Вариант, в соответствии с которым заявителю будет предоставлена муниципальная услуга, определяется в соответствии с настоящим административным регламентом, исходя из признаков заявителя, определенных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результате анкетирования, проводимого органом, предоставляющим услугу, </w:t>
      </w:r>
      <w:r w:rsidRPr="005B764A">
        <w:rPr>
          <w:rFonts w:ascii="Times New Roman" w:hAnsi="Times New Roman" w:cs="Times New Roman"/>
          <w:sz w:val="28"/>
          <w:szCs w:val="28"/>
        </w:rPr>
        <w:br/>
        <w:t>а также результата, за предоставлением которого обратился заявитель.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Наименование муниципальной услуги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6. Наименование муниципальной услуги – «Запись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программе».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Наименование органа, предоставляющего муниципальную услугу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7. Органом, ответственным за предоставление муниципальной услуги в </w:t>
      </w:r>
      <w:r w:rsidR="00112899">
        <w:rPr>
          <w:rFonts w:ascii="Times New Roman" w:hAnsi="Times New Roman" w:cs="Times New Roman"/>
          <w:sz w:val="28"/>
          <w:szCs w:val="28"/>
        </w:rPr>
        <w:t>городском округе Верхний Тагил</w:t>
      </w:r>
      <w:r w:rsidRPr="005B764A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D2614E">
        <w:rPr>
          <w:rFonts w:ascii="Times New Roman" w:hAnsi="Times New Roman" w:cs="Times New Roman"/>
          <w:sz w:val="28"/>
          <w:szCs w:val="28"/>
        </w:rPr>
        <w:t>МКУ</w:t>
      </w:r>
      <w:r w:rsidR="00112899">
        <w:rPr>
          <w:rFonts w:ascii="Times New Roman" w:hAnsi="Times New Roman" w:cs="Times New Roman"/>
          <w:sz w:val="28"/>
          <w:szCs w:val="28"/>
        </w:rPr>
        <w:t xml:space="preserve"> «Управление культуры, спорта и молодежной</w:t>
      </w:r>
      <w:r w:rsidR="00112899">
        <w:rPr>
          <w:rFonts w:ascii="Times New Roman" w:hAnsi="Times New Roman" w:cs="Times New Roman"/>
          <w:sz w:val="28"/>
          <w:szCs w:val="28"/>
        </w:rPr>
        <w:tab/>
        <w:t xml:space="preserve"> политики городского округа Верхний Тагил».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8.</w:t>
      </w:r>
      <w:r w:rsidRPr="005B764A">
        <w:rPr>
          <w:rFonts w:ascii="Times New Roman" w:hAnsi="Times New Roman" w:cs="Times New Roman"/>
          <w:sz w:val="28"/>
          <w:szCs w:val="28"/>
        </w:rPr>
        <w:tab/>
        <w:t>Непосредственное предоставление муниципальной услуги осуществляет Организация.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9. Организация обеспечивает предоставление муниципальной услуги в электронной форме посредством Единого портала, а также путем подачи заявки посредством информационной системы «Навигатор дополнительного образования Свердловской области», расположенной в информационно-коммуникационной сети «Интернет» (р66.навигатор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>ети) (далее – Навигатор).</w:t>
      </w:r>
    </w:p>
    <w:p w:rsidR="00112899" w:rsidRPr="00112899" w:rsidRDefault="005B764A" w:rsidP="001128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899">
        <w:rPr>
          <w:rFonts w:ascii="Times New Roman" w:hAnsi="Times New Roman" w:cs="Times New Roman"/>
          <w:color w:val="FF0000"/>
          <w:sz w:val="28"/>
          <w:szCs w:val="28"/>
        </w:rPr>
        <w:t xml:space="preserve">10. </w:t>
      </w:r>
      <w:proofErr w:type="gramStart"/>
      <w:r w:rsidRPr="00112899">
        <w:rPr>
          <w:rFonts w:ascii="Times New Roman" w:hAnsi="Times New Roman" w:cs="Times New Roman"/>
          <w:color w:val="FF0000"/>
          <w:sz w:val="28"/>
          <w:szCs w:val="28"/>
        </w:rPr>
        <w:t>МФЦ</w:t>
      </w:r>
      <w:r w:rsidR="00641CA5" w:rsidRPr="00641CA5">
        <w:rPr>
          <w:rFonts w:ascii="Times New Roman" w:hAnsi="Times New Roman" w:cs="Times New Roman"/>
          <w:sz w:val="28"/>
          <w:szCs w:val="28"/>
        </w:rPr>
        <w:t xml:space="preserve"> </w:t>
      </w:r>
      <w:r w:rsidR="00641CA5" w:rsidRPr="005B764A">
        <w:rPr>
          <w:rFonts w:ascii="Times New Roman" w:hAnsi="Times New Roman" w:cs="Times New Roman"/>
          <w:sz w:val="28"/>
          <w:szCs w:val="28"/>
        </w:rPr>
        <w:t xml:space="preserve">обеспечивает предоставление муниципальной услуги </w:t>
      </w:r>
      <w:r w:rsidR="00112899" w:rsidRPr="005B764A">
        <w:rPr>
          <w:rFonts w:ascii="Times New Roman" w:hAnsi="Times New Roman" w:cs="Times New Roman"/>
          <w:sz w:val="28"/>
          <w:szCs w:val="28"/>
        </w:rPr>
        <w:t>(в случае, если запрос и документы и (или) информация, необходимые для предоставления муниципальной услуги, поданы заявителем в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</w:t>
      </w:r>
      <w:r w:rsidR="00112899">
        <w:rPr>
          <w:rFonts w:ascii="Times New Roman" w:hAnsi="Times New Roman" w:cs="Times New Roman"/>
          <w:sz w:val="28"/>
          <w:szCs w:val="28"/>
        </w:rPr>
        <w:t>слуги между МФЦ и Организацией).</w:t>
      </w:r>
      <w:proofErr w:type="gramEnd"/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Результат предоставления муниципальной услуги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11. Конечным результатом предоставления муниципальной услуги является: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выдача заявителю решения о предоставлении муниципальной услуги: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выписки из приказа Организации о приеме (зачислении) кандидата на обучение в Организацию (в случае личного обращения заявителя либо путем направления заявления почтовым отправлением);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в виде электронной записи в личном кабинете заявителя на Едином портале (в случае предоставления муниципальной услуги в электронной форме посредством Единого портала);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уведомления об изменении статуса электронной записи в личном кабинете заявителя в Навигаторе (в случае предоставления муниципальной услуги в электронной форме посредством Навигатора);</w:t>
      </w:r>
    </w:p>
    <w:p w:rsidR="005B764A" w:rsidRPr="005B764A" w:rsidRDefault="005B764A" w:rsidP="005B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выдача заявителю мотивированного отказа в предоставлении муниципальной услуги с указанием причины отказа по форме согласно приложению № 2 к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12. Выписка из приказа Организации о приеме (зачислении) кандидата на обучение в Организацию должна содержать следующие сведения: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дата принятия решения;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номер документа;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наименование Организации, принявшей решение;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принятое решение.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13. Электронная запись в личном кабинете заявителя на Едином портале должна содержать следующие сведения: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фамилия, имя, отчество (при наличии)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контактные данные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наименование Организации, принявшей решение;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дата принятия решения;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принятое решение.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14. Уведомление об изменении статуса электронной записи в личном кабинете заявителя в Навигаторе должно содержать следующие сведения: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фамилия, имя, отчество (при наличии)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контактные данные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наименование Организации, принявшей решение;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дата принятия решения;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принятое решение.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15. Результат может быть получен заявителем лично или посредством: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почтового отправления;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Единого портала;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уведомления на указанный заявителем при обращении за предоставлением муниципальной услуги контактный адрес электронной почты.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Срок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Срок предоставления муниципальной услуги, который исчисляется со дня регистрации заявления и документов и (или) информации, необходимых для предоставления муниципальной услуги, в том числе на Едином портале, а также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МФЦ (в случае, если запрос и документы и (или) информация, необходимые для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услуги, поданы заявителем в МФЦ (при наличии технической возможности информационного обмена в электронной форме в части направления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документов заявителя и направления результатов предоставления услуги между МФЦ и Организацией):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 необходимости проведения вступительных (приемных) испытаний составляет не более 45 рабочих дней со дня регистрации заявления о предоставлении муниципальной услуги в Организации;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при отсутствии необходимости проведения вступительных (приемных) испытаний составляет не более 7 рабочих дней со дня регистрации заявления о предоставлении муниципальной услуги в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17. В случае наличия оснований для отказа в предоставлении муниципальной услуги, соответствующий результат направляется заявителю: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</w:t>
      </w:r>
      <w:r w:rsidRPr="005B764A">
        <w:rPr>
          <w:rFonts w:ascii="Times New Roman" w:hAnsi="Times New Roman" w:cs="Times New Roman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t xml:space="preserve">при необходимости проведения вступительных (приемных) испытаний – </w:t>
      </w:r>
      <w:r w:rsidRPr="005B764A">
        <w:rPr>
          <w:rFonts w:ascii="Times New Roman" w:hAnsi="Times New Roman" w:cs="Times New Roman"/>
          <w:sz w:val="28"/>
          <w:szCs w:val="28"/>
        </w:rPr>
        <w:br/>
        <w:t>в срок не более 45 рабочих дней со дня регистрации заявления о предоставлении муниципальной услуги в Организации;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2) при отсутствии необходимости проведения вступительных (приемных) испытаний – не более 7 рабочих дней со дня регистрации заявления </w:t>
      </w:r>
      <w:r w:rsidRPr="005B764A">
        <w:rPr>
          <w:rFonts w:ascii="Times New Roman" w:hAnsi="Times New Roman" w:cs="Times New Roman"/>
          <w:sz w:val="28"/>
          <w:szCs w:val="28"/>
        </w:rPr>
        <w:br/>
        <w:t>о предоставлении муниципальной услуги в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Правовые основания для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4C72BE">
        <w:rPr>
          <w:rFonts w:ascii="Times New Roman" w:hAnsi="Times New Roman" w:cs="Times New Roman"/>
          <w:sz w:val="28"/>
          <w:szCs w:val="28"/>
        </w:rPr>
        <w:t>опубликования, информация о порядке досудебного (внесудебного) обжалования решений и действий (бездействия) Организаций, предоставляющих муниципальную услугу, а также их должностных лиц, работников размещены</w:t>
      </w:r>
      <w:r w:rsidR="004C72BE" w:rsidRPr="004C72BE">
        <w:rPr>
          <w:rFonts w:ascii="Times New Roman" w:hAnsi="Times New Roman" w:cs="Times New Roman"/>
          <w:sz w:val="28"/>
          <w:szCs w:val="28"/>
        </w:rPr>
        <w:t xml:space="preserve"> в федеральной государственной информационной системе</w:t>
      </w:r>
      <w:r w:rsidRPr="004C72BE">
        <w:rPr>
          <w:rFonts w:ascii="Times New Roman" w:hAnsi="Times New Roman" w:cs="Times New Roman"/>
          <w:sz w:val="28"/>
          <w:szCs w:val="28"/>
        </w:rPr>
        <w:t xml:space="preserve"> </w:t>
      </w:r>
      <w:r w:rsidR="004C72BE" w:rsidRPr="004C72BE">
        <w:rPr>
          <w:rFonts w:ascii="Times New Roman" w:hAnsi="Times New Roman" w:cs="Times New Roman"/>
          <w:sz w:val="28"/>
          <w:szCs w:val="28"/>
        </w:rPr>
        <w:t>«Единый портал государственных и муниципальных услуг (функций)» (https://www.gosuslugi.ru/), (далее - Портал)</w:t>
      </w:r>
      <w:r w:rsidRPr="004C72BE">
        <w:rPr>
          <w:rFonts w:ascii="Times New Roman" w:hAnsi="Times New Roman" w:cs="Times New Roman"/>
          <w:sz w:val="28"/>
          <w:szCs w:val="28"/>
        </w:rPr>
        <w:t xml:space="preserve">, Навигаторе по адресу </w:t>
      </w:r>
      <w:r w:rsidR="004C72BE" w:rsidRPr="004C72BE">
        <w:rPr>
          <w:rFonts w:ascii="Times New Roman" w:hAnsi="Times New Roman" w:cs="Times New Roman"/>
          <w:sz w:val="28"/>
          <w:szCs w:val="28"/>
        </w:rPr>
        <w:t>(https://р66</w:t>
      </w:r>
      <w:proofErr w:type="gramEnd"/>
      <w:r w:rsidR="004C72BE" w:rsidRPr="004C72BE">
        <w:rPr>
          <w:rFonts w:ascii="Times New Roman" w:hAnsi="Times New Roman" w:cs="Times New Roman"/>
          <w:sz w:val="28"/>
          <w:szCs w:val="28"/>
        </w:rPr>
        <w:t>.навигатор</w:t>
      </w:r>
      <w:proofErr w:type="gramStart"/>
      <w:r w:rsidR="004C72BE" w:rsidRPr="004C72B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4C72BE" w:rsidRPr="004C72BE">
        <w:rPr>
          <w:rFonts w:ascii="Times New Roman" w:hAnsi="Times New Roman" w:cs="Times New Roman"/>
          <w:sz w:val="28"/>
          <w:szCs w:val="28"/>
        </w:rPr>
        <w:t>ети/), информационных стендах У</w:t>
      </w:r>
      <w:r w:rsidRPr="004C72BE">
        <w:rPr>
          <w:rFonts w:ascii="Times New Roman" w:hAnsi="Times New Roman" w:cs="Times New Roman"/>
          <w:sz w:val="28"/>
          <w:szCs w:val="28"/>
        </w:rPr>
        <w:t>полномоченного органа</w:t>
      </w:r>
      <w:r w:rsidR="004C72BE" w:rsidRPr="004C72BE">
        <w:rPr>
          <w:rFonts w:ascii="Times New Roman" w:hAnsi="Times New Roman" w:cs="Times New Roman"/>
          <w:sz w:val="28"/>
          <w:szCs w:val="28"/>
        </w:rPr>
        <w:t xml:space="preserve"> (http://uksmp-vtagil.ru/)</w:t>
      </w:r>
      <w:r w:rsidRPr="004C72BE">
        <w:rPr>
          <w:rFonts w:ascii="Times New Roman" w:hAnsi="Times New Roman" w:cs="Times New Roman"/>
          <w:sz w:val="28"/>
          <w:szCs w:val="28"/>
        </w:rPr>
        <w:t>, а также на официальных сайтах</w:t>
      </w:r>
      <w:r w:rsidR="004C72BE" w:rsidRPr="004C72BE">
        <w:rPr>
          <w:rFonts w:ascii="Times New Roman" w:hAnsi="Times New Roman" w:cs="Times New Roman"/>
          <w:sz w:val="28"/>
          <w:szCs w:val="28"/>
        </w:rPr>
        <w:t xml:space="preserve"> </w:t>
      </w:r>
      <w:r w:rsidRPr="004C72BE">
        <w:rPr>
          <w:rFonts w:ascii="Times New Roman" w:hAnsi="Times New Roman" w:cs="Times New Roman"/>
          <w:sz w:val="28"/>
          <w:szCs w:val="28"/>
        </w:rPr>
        <w:t>и Организаций в сети Интернет.</w:t>
      </w:r>
      <w:r w:rsidRPr="005B764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Уполномоченный орган, предоставляющий муниципальную услугу, обеспечивает размещение и актуализацию перечня указанных нормативных правовых а</w:t>
      </w:r>
      <w:r w:rsidR="00C933AD">
        <w:rPr>
          <w:rFonts w:ascii="Times New Roman" w:hAnsi="Times New Roman" w:cs="Times New Roman"/>
          <w:sz w:val="28"/>
          <w:szCs w:val="28"/>
        </w:rPr>
        <w:t>ктов и информации на официальном сайте</w:t>
      </w:r>
      <w:r w:rsidRPr="005B764A">
        <w:rPr>
          <w:rFonts w:ascii="Times New Roman" w:hAnsi="Times New Roman" w:cs="Times New Roman"/>
          <w:sz w:val="28"/>
          <w:szCs w:val="28"/>
        </w:rPr>
        <w:t xml:space="preserve"> </w:t>
      </w:r>
      <w:r w:rsidR="00C933AD" w:rsidRPr="004C72BE">
        <w:rPr>
          <w:rFonts w:ascii="Times New Roman" w:hAnsi="Times New Roman" w:cs="Times New Roman"/>
          <w:sz w:val="28"/>
          <w:szCs w:val="28"/>
        </w:rPr>
        <w:t xml:space="preserve">(http://uksmp-vtagil.ru/) </w:t>
      </w:r>
      <w:r w:rsidRPr="005B764A">
        <w:rPr>
          <w:rFonts w:ascii="Times New Roman" w:hAnsi="Times New Roman" w:cs="Times New Roman"/>
          <w:sz w:val="28"/>
          <w:szCs w:val="28"/>
        </w:rPr>
        <w:t>в сети Интернет, а также на Едином портале.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19. Для предоставления муниципальной услуги заявитель представляет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Организацию или посредством Единого портала заявление на предоставление муниципальной услуги по форме, представленной в приложении № 1 к настоящему регламенту (далее – заявление),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содержащее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в том числе полное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наименование Организации, предоставляющей муниципальную услугу, сведения, позволяющие идентифицировать заявителя, представителя заявителя, а также дополнительные сведения, необходимые для предоставления муниципальной услуги, а также нижеследующие документы и сведения: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документ, удостоверяющий личность заявителя (родителя, законного представителя ребенка):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(для паспорта: копия первой страницы и страницы</w:t>
      </w:r>
      <w:r w:rsidRPr="005B764A">
        <w:rPr>
          <w:rFonts w:ascii="Times New Roman" w:hAnsi="Times New Roman" w:cs="Times New Roman"/>
          <w:sz w:val="28"/>
          <w:szCs w:val="28"/>
        </w:rPr>
        <w:br/>
        <w:t>со штампом места регистрации). В случае предоставления заявления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документов представителем заявителя, необходимо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предоставить документ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>, удостоверяющий личность представителя и документ, подтверждающий полномочия представителя;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свидетельство о рождении ребенка (до 14 лет) оригинал и копия / паспорт (с 14 лет) (копия первой страницы и страницы со штампом места регистрации);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4) в случае наличия разных фамилий в свидетельстве о рождении ребенка </w:t>
      </w:r>
      <w:r w:rsidRPr="005B764A">
        <w:rPr>
          <w:rFonts w:ascii="Times New Roman" w:hAnsi="Times New Roman" w:cs="Times New Roman"/>
          <w:sz w:val="28"/>
          <w:szCs w:val="28"/>
        </w:rPr>
        <w:br/>
        <w:t>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6)</w:t>
      </w:r>
      <w:r w:rsidRPr="005B764A">
        <w:rPr>
          <w:rFonts w:ascii="Times New Roman" w:hAnsi="Times New Roman" w:cs="Times New Roman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ребенка;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7)</w:t>
      </w:r>
      <w:r w:rsidRPr="005B764A">
        <w:rPr>
          <w:rFonts w:ascii="Times New Roman" w:hAnsi="Times New Roman" w:cs="Times New Roman"/>
          <w:sz w:val="28"/>
          <w:szCs w:val="28"/>
        </w:rPr>
        <w:tab/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(в случае обращения за предоставлением муниципальной услуги родителя (законного представителя) несовершеннолетнего лица).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20. Для получения документов, необходимых для предоставления муниципальной услуги, указанных в пункте 19 настоящего регламента, заявитель лично обращается в органы местного самоуправления, учреждения и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Заявление и документы, необходимые для предоставления муниципальной услуги, указанные в пункте 19 настоящего регламента, представляются в Организацию посредством личного обращения заявителя и (или) с использованием информационно-телекоммуникационных технологий, включая использование Единого портала, и других средств информационно-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 xml:space="preserve">телекоммуникационных технологий в случаях и порядке, установленных законодательством Российской Федерации, в форме электронных документов, </w:t>
      </w:r>
      <w:r w:rsidRPr="005B764A">
        <w:rPr>
          <w:rFonts w:ascii="Times New Roman" w:hAnsi="Times New Roman" w:cs="Times New Roman"/>
          <w:sz w:val="28"/>
          <w:szCs w:val="28"/>
        </w:rPr>
        <w:br/>
        <w:t>в МФЦ (при наличии технической возможности информационного обмена в электронной форме в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части направления документов заявителя и направления результатов предоставления у</w:t>
      </w:r>
      <w:r w:rsidR="00C47426">
        <w:rPr>
          <w:rFonts w:ascii="Times New Roman" w:hAnsi="Times New Roman" w:cs="Times New Roman"/>
          <w:sz w:val="28"/>
          <w:szCs w:val="28"/>
        </w:rPr>
        <w:t>слуги между МФЦ и Организацией)</w:t>
      </w:r>
      <w:r w:rsidRPr="005B764A">
        <w:rPr>
          <w:rFonts w:ascii="Times New Roman" w:hAnsi="Times New Roman" w:cs="Times New Roman"/>
          <w:sz w:val="28"/>
          <w:szCs w:val="28"/>
        </w:rPr>
        <w:t>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22. Основаниями для отказа в приеме заявления и документов, необходимых для предоставления муниципальной услуги,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несоответствие возраста ребенка (</w:t>
      </w:r>
      <w:proofErr w:type="spellStart"/>
      <w:r w:rsidRPr="005B764A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 xml:space="preserve"> возраста 5 лет, достижение возраста 18 лет);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заявление направлено адресату не по принадлежности;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заявителем представлен неполный комплект документов, необходимых для предоставления муниципальной услуги согласно пункту 19 настоящего регламента;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документы, необходимые для предоставления муниципальной услуги, утратили силу;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5) документы содержат подчистки и исправления текста, не заверенные </w:t>
      </w:r>
      <w:r w:rsidRPr="005B764A">
        <w:rPr>
          <w:rFonts w:ascii="Times New Roman" w:hAnsi="Times New Roman" w:cs="Times New Roman"/>
          <w:sz w:val="28"/>
          <w:szCs w:val="28"/>
        </w:rPr>
        <w:br/>
        <w:t>в порядке, установленном законодательством Российской Федерации;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6) документы содержат повреждения, наличие которых не позволяет</w:t>
      </w:r>
      <w:r w:rsidRPr="005B764A">
        <w:rPr>
          <w:rFonts w:ascii="Times New Roman" w:hAnsi="Times New Roman" w:cs="Times New Roman"/>
          <w:sz w:val="28"/>
          <w:szCs w:val="28"/>
        </w:rPr>
        <w:br/>
        <w:t>в полном объеме использовать информацию и сведения, содержащиеся в документах, для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7) некорректное заполнение обязательных полей в форме интерактивного заявления на Едином портале (отсутствие заполнения, недостоверное, неполное либо неправильное, несоответствующее требованиям, установленным настоящим регламентом);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8) подача заявления и иных документов в электронной форме, подписанных с использованием электронной подписи (простой электронной подписи и (или) усиленной электронной подписи), не принадлежащей заявителю или представителю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9) поступление заявления, аналогичного ранее зарегистрированному заявлению, срок предоставления муниципальной услуги по которому не истек на момент поступления такого заявления.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23. При обращении через Единый портал решение об отказе в приеме документов, необходимых для предоставления муниципальной услуги, оформляется по форме, приведенной в Приложении № 4 к регламенту, в виде электронного документа направляется в личный кабинет заявителя на Единый портал не позднее первого рабочего дня, следующего за днем подачи заявления.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24.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оснований для приостановления муниципальной</w:t>
      </w:r>
      <w:r w:rsidRPr="005B764A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 xml:space="preserve">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t>услуги или отказа в предоставлении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25. Основания для приостановления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26. Основаниями для отказа в предоставлении муниципальной услуги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выявление недостоверной информации и (или) противоречивых сведений в представленных заявителем заявлении и документах, указанных в пункте 19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несоответствие категории заявителя кругу лиц, указанных в пункте 4 настоящего регламента;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несоответствие документов, указанных в пункте 19 настоящего регламента, по форме или содержанию требованиям законодательства Российской Федерации;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подача заявления лицом, не имеющим полномочий представлять интересы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отзыв заявления по инициативе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6) наличие медицинских противопоказаний для освоения программы по отдельным видам искусства, физической культуре и спорту;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7) отсутствие свободных мест в Организации для приема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8) неявка в Организацию в течение 4 рабочих дней после получения уведомления о необходимости личного посещения для заключения договора </w:t>
      </w:r>
      <w:r w:rsidRPr="005B764A">
        <w:rPr>
          <w:rFonts w:ascii="Times New Roman" w:hAnsi="Times New Roman" w:cs="Times New Roman"/>
          <w:sz w:val="28"/>
          <w:szCs w:val="28"/>
        </w:rPr>
        <w:br/>
        <w:t>об образовании;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9)</w:t>
      </w:r>
      <w:r w:rsidRPr="005B764A">
        <w:rPr>
          <w:rFonts w:ascii="Times New Roman" w:hAnsi="Times New Roman" w:cs="Times New Roman"/>
          <w:sz w:val="28"/>
          <w:szCs w:val="28"/>
        </w:rPr>
        <w:tab/>
        <w:t xml:space="preserve">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выбранной программе;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10) неявка на прохождение вступительных (приемных) испытаний в Организацию либо отрицательные результаты вступительных (приемных) испытаний в Организацию;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11) непредставление оригиналов документов, сведения о которых указаны заявителем в электронной форме заявления на Едином портале, Навигаторе в день проведения вступительных (приемных) испытаний в Организации либо в случае отсутствия необходимости проведения вступительных (приемных) испытаний в день подписания договора об образовании;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12) несоответствие оригиналов документов сведениям, указанным в электронной форме в электронной форме заявления на Едином портале, Навигаторе;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13) недостоверность информации, которая содержится в документах, представленных заявителем, данным, полученным в результате межведомственного информационного взаимодействия.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Критерии принятия решения о предоставлении (отказе в предоставлении) муниципальной услуги приведены в приложении № 3 к настоящему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27. Решение об отказе в предоставлении муниципальной услуги должно содержать основания отказа с обязательной ссылкой на нарушения, предусмотренные пунктом 26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заявителем в порядке, установленном законодательством.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Размер платы, взимаемой с заявителя при предоставлении муниципальной услуги, и способы ее взимания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28. Муниципальная услуга предоставляется без взимания государственной пошлины или иной платы.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29. Максимальный срок ожидания в очереди при подаче запроса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о предоставлении муниципальной услуги и при получении результата муниципальной услуги в </w:t>
      </w:r>
      <w:r w:rsidR="00751453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5B764A">
        <w:rPr>
          <w:rFonts w:ascii="Times New Roman" w:hAnsi="Times New Roman" w:cs="Times New Roman"/>
          <w:sz w:val="28"/>
          <w:szCs w:val="28"/>
        </w:rPr>
        <w:t>не должен превышать 15 минут.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При обращении заявителя в МФЦ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Срок регистрации запроса заявителя о предоставлении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30. При личном обращении заявителя или посредством почтового отправления регистрация заявления и иных документов, необходимых </w:t>
      </w:r>
      <w:r w:rsidRPr="005B764A">
        <w:rPr>
          <w:rFonts w:ascii="Times New Roman" w:hAnsi="Times New Roman" w:cs="Times New Roman"/>
          <w:sz w:val="28"/>
          <w:szCs w:val="28"/>
        </w:rPr>
        <w:br/>
        <w:t>для предоставления муниципальной услуги, указанных в пункте 19 настоящего регламента, поданных до 16.00 рабочего дня, осуществляется в день их поступления в Организацию.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При личном обращении заявителя или посредством почтового отправления регистрация заявления и иных документов, необходимых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для предоставления муниципальной услуги, указанных в пункте 19 настоящего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регламента, поданных после 16.00 рабочего дня либо в нерабочий день, осуществляется на следующий рабочий день.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31. Регистрация заявления и иных документов, необходимых для предоставления муниципальной услуги, направленных в электронной форме при отсутствии оснований для отказа в приеме заявления и иных документов, необходимых для предоставления муниципальной услуги, осуществляется </w:t>
      </w:r>
      <w:r w:rsidRPr="005B764A">
        <w:rPr>
          <w:rFonts w:ascii="Times New Roman" w:hAnsi="Times New Roman" w:cs="Times New Roman"/>
          <w:sz w:val="28"/>
          <w:szCs w:val="28"/>
        </w:rPr>
        <w:br/>
        <w:t>в Организации не позднее рабочего дня, следующего за днем подачи заявления и иных документов, необходимых для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Требования к помещениям, в которых предоставляется муниципальная услуга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32. В помещениях, в которых предоставляется муниципальная услуга, обеспечивается: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соответствие санитарно-эпидемиологическим правилам и нормативам, правилам противопожарной безопасности;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</w:t>
      </w:r>
      <w:r w:rsidRPr="005B764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B764A">
        <w:rPr>
          <w:rFonts w:ascii="Times New Roman" w:hAnsi="Times New Roman" w:cs="Times New Roman"/>
          <w:sz w:val="28"/>
          <w:szCs w:val="28"/>
        </w:rPr>
        <w:t>создание лицам с ограниченными возможностями здоровья следующих условий доступности объектов 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возможность самостоятельного передвижения по территории объекта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целях доступа к месту предоставления муниципальной услуги, в том числе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с помощью работников объекта, предоставляющих муниципальной услуги, </w:t>
      </w:r>
      <w:proofErr w:type="spellStart"/>
      <w:r w:rsidRPr="005B764A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помещения должны иметь места для ожидания, информирования, приема заявителей. Места ожидания обеспечиваются стульями, кресельными секциями, скамьями (</w:t>
      </w:r>
      <w:proofErr w:type="spellStart"/>
      <w:r w:rsidRPr="005B764A"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>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</w:t>
      </w:r>
      <w:r w:rsidRPr="005B764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B764A">
        <w:rPr>
          <w:rFonts w:ascii="Times New Roman" w:hAnsi="Times New Roman" w:cs="Times New Roman"/>
          <w:sz w:val="28"/>
          <w:szCs w:val="28"/>
        </w:rPr>
        <w:t xml:space="preserve">помещения должны иметь туалет со свободным доступом к нему </w:t>
      </w:r>
      <w:r w:rsidRPr="005B764A">
        <w:rPr>
          <w:rFonts w:ascii="Times New Roman" w:hAnsi="Times New Roman" w:cs="Times New Roman"/>
          <w:sz w:val="28"/>
          <w:szCs w:val="28"/>
        </w:rPr>
        <w:br/>
        <w:t>в рабочее время;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5) места информирования, предназначенные для ознакомления граждан </w:t>
      </w:r>
      <w:r w:rsidRPr="005B764A">
        <w:rPr>
          <w:rFonts w:ascii="Times New Roman" w:hAnsi="Times New Roman" w:cs="Times New Roman"/>
          <w:sz w:val="28"/>
          <w:szCs w:val="28"/>
        </w:rPr>
        <w:br/>
        <w:t>с информационными материалами, оборудуются: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18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Оформление визуальной, текстовой и </w:t>
      </w:r>
      <w:proofErr w:type="spellStart"/>
      <w:r w:rsidRPr="005B764A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 xml:space="preserve"> информации </w:t>
      </w:r>
      <w:r w:rsidRPr="005B764A">
        <w:rPr>
          <w:rFonts w:ascii="Times New Roman" w:hAnsi="Times New Roman" w:cs="Times New Roman"/>
          <w:sz w:val="28"/>
          <w:szCs w:val="28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Показатели качества и доступности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33. Показателями доступности и качества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t>предоставления муниципальной услуги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удобство информирования заявителя о ходе предоставления муниципальной услуги, а также получения результата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доступность электронных форм документов, необходимых для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3) возможность подачи запроса на получение муниципальной услуги </w:t>
      </w:r>
      <w:r w:rsidRPr="005B764A">
        <w:rPr>
          <w:rFonts w:ascii="Times New Roman" w:hAnsi="Times New Roman" w:cs="Times New Roman"/>
          <w:sz w:val="28"/>
          <w:szCs w:val="28"/>
        </w:rPr>
        <w:br/>
        <w:t>и документов в электронной форме;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своевременное предоставление муниципальной услуги (отсутствие нарушений сроков предоставления муниципальной услуги);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предоставление муниципальной услуги в соответствии с вариантом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6) доступность обращения за предоставлением муниципальной услуги, в том числе для инвалидов и других </w:t>
      </w:r>
      <w:proofErr w:type="spellStart"/>
      <w:r w:rsidRPr="005B764A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 xml:space="preserve"> групп населения;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7) отсутствие обоснованных жалоб со стороны заявителей по результатам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Иные требования к предоставлению муниципальной услуги, в том числе учитывающие особенности предоставления муниципальной услуги в МФЦ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>и особенности предоставления муниципальной услуги в электронной форме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34. Услуги, которые являются необходимыми и обязательными для предоставления муниципальной услуги, отсутствуют.</w:t>
      </w:r>
    </w:p>
    <w:p w:rsidR="005B764A" w:rsidRPr="00751453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51453">
        <w:rPr>
          <w:rFonts w:ascii="Times New Roman" w:hAnsi="Times New Roman" w:cs="Times New Roman"/>
          <w:color w:val="FF0000"/>
          <w:sz w:val="28"/>
          <w:szCs w:val="28"/>
        </w:rPr>
        <w:t>35. Информационные системы, используемые для предоставления муниципальной услуги:</w:t>
      </w:r>
    </w:p>
    <w:p w:rsidR="005B764A" w:rsidRPr="00EC1D12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D12">
        <w:rPr>
          <w:rFonts w:ascii="Times New Roman" w:hAnsi="Times New Roman" w:cs="Times New Roman"/>
          <w:color w:val="FF0000"/>
          <w:sz w:val="28"/>
          <w:szCs w:val="28"/>
        </w:rPr>
        <w:t>1)</w:t>
      </w:r>
      <w:r w:rsidRPr="00EC1D12">
        <w:rPr>
          <w:rFonts w:ascii="Times New Roman" w:hAnsi="Times New Roman" w:cs="Times New Roman"/>
          <w:sz w:val="28"/>
          <w:szCs w:val="28"/>
        </w:rPr>
        <w:t xml:space="preserve"> </w:t>
      </w:r>
      <w:r w:rsidR="00EC1D12" w:rsidRPr="00EC1D12">
        <w:rPr>
          <w:rFonts w:ascii="Times New Roman" w:hAnsi="Times New Roman" w:cs="Times New Roman"/>
          <w:sz w:val="28"/>
          <w:szCs w:val="28"/>
        </w:rPr>
        <w:t>Федеральная государственная информационная система «Федеральный реестр государственных и муниципальных услуг (функций)».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Раздел 3. Состав, последовательность и сроки выполнения административных процедур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36. Настоящий раздел содержит состав, последовательность и сроки выполнения административных процедур для следующих вариантов: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1) вариант 1. 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программе, лицо, достигшее возраста 14 лет (кандидат на получение муниципальной услуги);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 xml:space="preserve">2) вариант 2. 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программе, родитель (законный представитель) несовершеннолетнего лица – кандидата на получение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3) вариант 3.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Исправление допущенных опечаток и ошибок в выданных в результате предоставления муниципальной документах и созданных реестровых записях, для выдачи дубликата документа, выданного по результатам предоставления муниципальной услуги.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Описание административной процедуры профилирования заявителя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37. Вариант определяется путем анкетирования заявителя посредством Единого портала, в Организации,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</w:t>
      </w:r>
      <w:r w:rsidRPr="005B764A">
        <w:rPr>
          <w:rFonts w:ascii="Times New Roman" w:hAnsi="Times New Roman" w:cs="Times New Roman"/>
          <w:sz w:val="28"/>
          <w:szCs w:val="28"/>
        </w:rPr>
        <w:br/>
        <w:t>и Организацией).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 основании ответов на вопросы анкетирования определяется вариант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38. Перечень признаков заявителей, а также комбинации значений признаков, каждая из которых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соответствует одному варианту предоставления услуги приведены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в приложении № 5 к настоящему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39. Перечень административных процедур (действий) по предоставлению муниципальной услуги включает: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прием и регистрацию заявления и документов, необходимых для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рассмотрение документов и принятие предварительного решения;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 и оформление результата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выдача результата предоставления муниципальной услуги заявителю.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Вариант 1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40. Максимальный срок предоставления муниципальной услуги в соответствии с вариантом составляет: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 необходимости проведения вступительных (приемных) испытаний составляет не более 45 рабочих дней со дня регистрации заявления о предоставлении муниципальной услуги в Организации;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при отсутствии необходимости проведения вступительных (приемных) испытаний составляет не более 7 рабочих дней со дня регистрации заявления о предоставлении муниципальной услуги в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41. Результатом предоставления услуги является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выдача заявителю решения о предоставлении муниципальной услуги: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в виде выписки из приказа Организации о приеме (зачислении) кандидата на обучение в Организацию (в случае личного обращения заявителя либо путем направления заявления почтовым отправлением);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электронной записи в личном кабинете заявителя на Едином портале (в случае предоставления муниципальной услуги в электронной форме посредством Единого портала);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уведомления об изменении статуса электронной записи в личном кабинете заявителя в Навигаторе (в случае предоставления муниципальной услуги в электронной форме посредством Навигатора);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выдача заявителю мотивированного отказа в предоставлении муниципальной услуги с указанием причины отказа по форме согласно приложению № 2 к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42. При выполнении административной процедуры осуществляются следующие действия: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1) прием заявления и пакета документов при личном обращении заявителя</w:t>
      </w:r>
      <w:r w:rsidRPr="005B764A">
        <w:rPr>
          <w:rFonts w:ascii="Times New Roman" w:hAnsi="Times New Roman" w:cs="Times New Roman"/>
          <w:sz w:val="28"/>
          <w:szCs w:val="28"/>
        </w:rPr>
        <w:br/>
        <w:t>в Организацию или посредством Единого портала, Навигатора,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 для записи ребенка на обучение по дополнительной общеобразовательной программе (основание для начала административной процедуры);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проверка документов на соответствие требованиям к документам, перечисленным в пункте 19 регламента;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заверение копий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представленных документов (в случае подачи заявления и документов заявителем лично).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Работник Организации осуществляет проверку комплектности (достаточности) представленных заявителем документов, а также проверку полноты и достоверности, содержащейся в указанных документах информации.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При наличии оснований для отказа работник Организации формирует уведомление об отказе в приеме документов и передает его непосредственно заявителю, или в виде почтового сообщения на почтовый адрес заявителя, или направляет его на электронную почту заявителя в течение 10 рабочих дней.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43. Состав запроса на предоставление муниципальной услуги включает заявление согласно пункту 19 настоящего регламента и следующие документы: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1) документ, удостоверяющий личность заявителя: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 xml:space="preserve">удостоверяющего личность иностранного гражданина, (для паспорта: копия первой страницы и страницы со штампом места регистрации). В случае предоставления заявления и документов представителем заявителя, необходимо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предоставить документ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>, удостоверяющий личность представителя и документ, подтверждающий полномочия представителя;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</w:t>
      </w:r>
      <w:r w:rsidRPr="005B764A">
        <w:rPr>
          <w:rFonts w:ascii="Times New Roman" w:hAnsi="Times New Roman" w:cs="Times New Roman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ребенка;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5)</w:t>
      </w:r>
      <w:r w:rsidRPr="005B764A">
        <w:rPr>
          <w:rFonts w:ascii="Times New Roman" w:hAnsi="Times New Roman" w:cs="Times New Roman"/>
          <w:sz w:val="28"/>
          <w:szCs w:val="28"/>
        </w:rPr>
        <w:tab/>
        <w:t>копия документа, подтверждающего регистрацию в системе индивидуального (персонифицированного) учета).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44. Способами установления личности (идентификации)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 подаче заявления в Организацию – документ, удостоверяющий личность;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при подаче заявления посредством Единого портала, Навигатора – электронная подпись (простая электронная подпись и (или) усиленная электронная подпись).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45. Заявление и документы, необходимые для предоставления муниципальной услуги, могут быть представлены представителем заявителя.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46. Основания для принятия решения об отказе в приеме заявления и документов приведены в пункте 22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47. Заявление и документы, необходимые для предоставления муниципальной услуги, </w:t>
      </w:r>
      <w:r w:rsidR="00751453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5B764A">
        <w:rPr>
          <w:rFonts w:ascii="Times New Roman" w:hAnsi="Times New Roman" w:cs="Times New Roman"/>
          <w:sz w:val="28"/>
          <w:szCs w:val="28"/>
        </w:rPr>
        <w:t>быть поданы в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48. Услуга предусматривает возможность приема Организацией, МФЦ заявления и документов, необходимых для предоставления муниципальной услуги, по выбору заявителя независимо от его места жительства или места пребывания.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49. Сроки регистрации заявления и документов, необходимых для предоставления муниципальной услуги, предусмотрены пунктами 30–31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C1D12" w:rsidRDefault="00EC1D12" w:rsidP="00DF175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1D12" w:rsidRDefault="00EC1D12" w:rsidP="00DF175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Рассмотрение документов и принятие предварительного решения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E26C82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26C82">
        <w:rPr>
          <w:rFonts w:ascii="Times New Roman" w:hAnsi="Times New Roman" w:cs="Times New Roman"/>
          <w:color w:val="FF0000"/>
          <w:sz w:val="28"/>
          <w:szCs w:val="28"/>
        </w:rPr>
        <w:t xml:space="preserve">50. Предварительная регистрация заявления в автоматизированных системах аннулируется, если заявитель не обратился в Организацию в течение </w:t>
      </w:r>
      <w:r w:rsidR="00E26C82">
        <w:rPr>
          <w:rFonts w:ascii="Times New Roman" w:hAnsi="Times New Roman" w:cs="Times New Roman"/>
          <w:color w:val="FF0000"/>
          <w:sz w:val="28"/>
          <w:szCs w:val="28"/>
        </w:rPr>
        <w:t>3-х</w:t>
      </w:r>
      <w:r w:rsidRPr="00E26C82">
        <w:rPr>
          <w:rFonts w:ascii="Times New Roman" w:hAnsi="Times New Roman" w:cs="Times New Roman"/>
          <w:color w:val="FF0000"/>
          <w:sz w:val="28"/>
          <w:szCs w:val="28"/>
        </w:rPr>
        <w:t>рабочих дней.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После проверки заявления и документов, поданных заявителем при личном обращении в уполномоченный орган или зарегистрированного заявления</w:t>
      </w:r>
      <w:r w:rsidRPr="005B764A">
        <w:rPr>
          <w:rFonts w:ascii="Times New Roman" w:hAnsi="Times New Roman" w:cs="Times New Roman"/>
          <w:sz w:val="28"/>
          <w:szCs w:val="28"/>
        </w:rPr>
        <w:br/>
        <w:t>в электронном виде через Единый портал, Навигатор и проверки документов, представленных в Организацию после регистрации заявления в электронном виде, в случае отсутствия замечаний к документам, заявление регистрируется в реестре обращений заявителей о записи на обучение по дополнительной общеобразовательной программе.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Результатом выполнения административной процедуры является зарегистрированное заявление и полный пакет документов или отказ в приеме документов.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Приостановление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51. Основания для приостановления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Принятие решения о предоставлении (об отказе в предоставлении) муниципальной услуги и оформление результата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52. При выполнении административной процедуры осуществляется проверка отсутствия оснований для отказа в предо</w:t>
      </w:r>
      <w:r w:rsidR="00E26C82">
        <w:rPr>
          <w:rFonts w:ascii="Times New Roman" w:hAnsi="Times New Roman" w:cs="Times New Roman"/>
          <w:sz w:val="28"/>
          <w:szCs w:val="28"/>
        </w:rPr>
        <w:t xml:space="preserve">ставлении муниципальной услуги </w:t>
      </w:r>
      <w:r w:rsidRPr="005B764A">
        <w:rPr>
          <w:rFonts w:ascii="Times New Roman" w:hAnsi="Times New Roman" w:cs="Times New Roman"/>
          <w:sz w:val="28"/>
          <w:szCs w:val="28"/>
        </w:rPr>
        <w:t>(далее – проверка).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Проверка производится работником Организации в течение 2 рабочих дней со дня получения документов.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предоставлении муниципальной услуги результатом административной процедуры является подготовленный работником Организации в течение 1 рабочего дня со дня окончания проведения проверки проект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предоставлении муниципальной услуги результатом административной процедуры является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подготовленный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работником Организации в течение 1 рабочего дня со дня окончания проведения проверки: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 случае отсутствия необходимости проведения приемных (вступительных) испытаний – проект уведомления заявителя о посещении Организации для заключения договора об образовании (по форме, предусмотренной приложением № 6 к регламенту) (далее – уведомление о посещении);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2) в случае наличия необходимости проведения приемных (вступительных) испытаний – проект уведомления заявителя о назначении приемных (вступительных) испытаний (по форме, предусмотренной приложением № 7 к регламенту) (далее – уведомление о явке).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Согласованный с заместителем руководителя Организации проект уведомления о посещении, проект уведомления о явке передается работником руководителю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Уведомление о посещении, уведомление о явке по выбору заявителя направляется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в течение 1 рабочего дня со дня окончания проверки.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Порядок прохождения приемных (вступительных) испытаний (при необходимости) регламентируется локальными нормативными актами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Работник Организации в течение 1 рабочего дня подготавливает проект приказа о приеме в Организацию или проект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Согласованный проект приказа о приеме в Организацию или проект решения об отказе в предоставлении муниципальной услуги передается работником Организации на подпись руководителю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руководителем приказа о приеме в Организацию, выписки из приказа о зачислении или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Выдача результата предоставления муниципальной услуги заявителю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53. Выдача заявителю письменного уведомления о предоставлении муниципальной услуги или об отказе в предоставлении муниципальной услуги осуществляется в течение 2 рабочих дней со дня подписания руководителем приказа о приеме в Организацию.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54. Выдача результата осуществляется в виде выписки из приказа Организации о приеме (зачислении) кандидата на обучение в Организацию </w:t>
      </w:r>
      <w:r w:rsidRPr="005B764A">
        <w:rPr>
          <w:rFonts w:ascii="Times New Roman" w:hAnsi="Times New Roman" w:cs="Times New Roman"/>
          <w:sz w:val="28"/>
          <w:szCs w:val="28"/>
        </w:rPr>
        <w:br/>
        <w:t>(в случае личного обращения заявителя либо путем направления заявления почтовым отправлением);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электронной записи в личном кабинете заявителя на Едином портале (в случае предоставления муниципальной услуги в электронной форме посредством Единого портала);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уведомления об изменении статуса электронной записи в личном кабинете заявителя в Навигаторе (в случае предоставления муниципальной услуги в электронной форме посредством Навигатора);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2) выдача заявителю мотивированного отказа в предоставлении муниципальной услуги с указанием причины отказа по форме согласно приложению № 2 к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регистрация и направление (вручение) заявителю письменного уведомления или уведомления в электронном виде о предоставлении муниципальной услуги или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Получение дополнительных сведений от заявителя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55. Основания для получения от заявителя дополнительных документов </w:t>
      </w:r>
      <w:r w:rsidRPr="005B764A">
        <w:rPr>
          <w:rFonts w:ascii="Times New Roman" w:hAnsi="Times New Roman" w:cs="Times New Roman"/>
          <w:sz w:val="28"/>
          <w:szCs w:val="28"/>
        </w:rPr>
        <w:br/>
        <w:t>и (или) информации в процессе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Вариант 2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56. Максимальный срок предоставления муниципальной услуги в соответствии с вариантом составляет: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 необходимости проведения вступительных (приемных) испытаний составляет не более 45 рабочих дней со дня регистрации заявления о предоставлении муниципальной услуги в Организации;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при отсутствии необходимости проведения вступительных (приемных) испытаний составляет не более 7 рабочих дней со дня регистрации заявления о предоставлении муниципальной услуги в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57. Результатом предоставления услуги является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выдача заявителю решения о предоставлении муниципальной услуги: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выписки из приказа Организации о приеме (зачислении) кандидата на обучение в Организацию (в случае личного обращения заявителя либо путем направления заявления почтовым отправлением);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электронной записи в личном кабинете заявителя на Едином портале (в случае предоставления муниципальной услуги в электронной форме посредством Единого портала);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уведомления об изменении статуса электронной записи в личном кабинете заявителя в Навигаторе (в случае предоставления муниципальной услуги в электронной форме посредством Навигатора);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выдача заявителю мотивированного отказа в предоставлении муниципальной услуги с указанием причины отказа по форме согласно приложению № 2 к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58. При выполнении административной процедуры осуществляются следующие действия: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1) прием заявления и пакета документов при личном обращении заявителя</w:t>
      </w:r>
      <w:r w:rsidRPr="005B764A">
        <w:rPr>
          <w:rFonts w:ascii="Times New Roman" w:hAnsi="Times New Roman" w:cs="Times New Roman"/>
          <w:sz w:val="28"/>
          <w:szCs w:val="28"/>
        </w:rPr>
        <w:br/>
        <w:t>в Организацию или посредством Единого портала, Навигатора,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 для записи ребенка на обучение по дополнительной общеобразовательной программе (основание для начала административной процедуры);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проверка документов на соответствие требованиям к документам, перечисленным в пункте 19 регламента;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заверение копий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представленных документов (в случае подачи заявления и документов заявителем лично).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Работник Организации осуществляет проверку комплектности (достаточности) представленных заявителем документов, а также проверку полноты и достоверности, содержащейся в указанных документах информации.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При наличии оснований для отказа работник Организации формирует уведомление об отказе в приеме документов и передает его непосредственно заявителю, или в виде почтового сообщения на почтовый адрес заявителя, или направляет его на электронную почту заявителя в течение 10 рабочих дней.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59. Состав запроса на предоставление муниципальной услуги включает заявление согласно пункту 19 настоящего регламента и следующие документы: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документ, удостоверяющий личность заявителя (родителя, законного представителя ребенка):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(для паспорта: копия первой страницы и страницы</w:t>
      </w:r>
      <w:r w:rsidRPr="005B764A">
        <w:rPr>
          <w:rFonts w:ascii="Times New Roman" w:hAnsi="Times New Roman" w:cs="Times New Roman"/>
          <w:sz w:val="28"/>
          <w:szCs w:val="28"/>
        </w:rPr>
        <w:br/>
        <w:t>со штампом места регистрации). В случае предоставления заявления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документов представителем заявителя, необходимо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предоставить документ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>, удостоверяющий личность представителя и документ, подтверждающий полномочия представителя;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свидетельство о рождении ребенка (до 14 лет) оригинал и копия / паспорт (с 14 лет) (копия первой страницы и страницы со штампом места регистрации);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4) в случае наличия разных фамилий в свидетельстве о рождении ребенка </w:t>
      </w:r>
      <w:r w:rsidRPr="005B764A">
        <w:rPr>
          <w:rFonts w:ascii="Times New Roman" w:hAnsi="Times New Roman" w:cs="Times New Roman"/>
          <w:sz w:val="28"/>
          <w:szCs w:val="28"/>
        </w:rPr>
        <w:br/>
        <w:t>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5) 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6)</w:t>
      </w:r>
      <w:r w:rsidRPr="005B764A">
        <w:rPr>
          <w:rFonts w:ascii="Times New Roman" w:hAnsi="Times New Roman" w:cs="Times New Roman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ребенка;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7)</w:t>
      </w:r>
      <w:r w:rsidRPr="005B764A">
        <w:rPr>
          <w:rFonts w:ascii="Times New Roman" w:hAnsi="Times New Roman" w:cs="Times New Roman"/>
          <w:sz w:val="28"/>
          <w:szCs w:val="28"/>
        </w:rPr>
        <w:tab/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(в случае обращения за предоставлением муниципальной услуги родителя (законного представителя) несовершеннолетнего лица).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60. Способами установления личности (идентификации)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 подаче заявления в Организацию – документ, удостоверяющий личность;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при подаче заявления посредством Единого портала, Навигатора – электронная подпись (простая электронная подпись и (или) усиленная электронная подпись).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61. Заявление и документы, необходимые для предоставления муниципальной услуги, могут быть представлены представителем заявителя.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62. Основания для принятия решения об отказе в приеме заявления и документов приведены в пункте 22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63. Заявление и документы, необходимые для предоставления муниципальной услуги, </w:t>
      </w:r>
      <w:r w:rsidR="00E26C82">
        <w:rPr>
          <w:rFonts w:ascii="Times New Roman" w:hAnsi="Times New Roman" w:cs="Times New Roman"/>
          <w:sz w:val="28"/>
          <w:szCs w:val="28"/>
        </w:rPr>
        <w:t>могут</w:t>
      </w:r>
      <w:r w:rsidRPr="005B764A">
        <w:rPr>
          <w:rFonts w:ascii="Times New Roman" w:hAnsi="Times New Roman" w:cs="Times New Roman"/>
          <w:sz w:val="28"/>
          <w:szCs w:val="28"/>
        </w:rPr>
        <w:t xml:space="preserve"> быть поданы в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64. Услуга предусматривает возможность приема Организацией, МФЦ заявления и документов, необходимых для предоставления муниципальной услуги, по выбору заявителя независимо от его места жительства или места пребывания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65. Сроки регистрации заявления и документов, необходимых для предоставления муниципальной услуги, предусмотрены пунктами 30–31 настоящего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Рассмотрение документов и принятие предварительного решения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66. Предварительная регистрация заявления в автоматизированных системах аннулируется, если заявитель не обратился в Организацию в течение </w:t>
      </w:r>
      <w:r w:rsidR="00E26C82">
        <w:rPr>
          <w:rFonts w:ascii="Times New Roman" w:hAnsi="Times New Roman" w:cs="Times New Roman"/>
          <w:sz w:val="28"/>
          <w:szCs w:val="28"/>
        </w:rPr>
        <w:t>3-х</w:t>
      </w:r>
      <w:r w:rsidRPr="005B764A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lastRenderedPageBreak/>
        <w:t>После проверки заявления и документов, поданных заявителем при личном обращении в уполномоченный орган или зарегистрированного заявления</w:t>
      </w:r>
      <w:r w:rsidRPr="005B764A">
        <w:rPr>
          <w:rFonts w:ascii="Times New Roman" w:hAnsi="Times New Roman" w:cs="Times New Roman"/>
          <w:sz w:val="28"/>
          <w:szCs w:val="28"/>
        </w:rPr>
        <w:br/>
        <w:t>в электронном виде через Единый портал, Навигатор и проверки документов, представленных в Организацию после регистрации заявления в электронном виде, в случае отсутствия замечаний к документам, заявление регистрируется в реестре обращений заявителей о записи на обучение по дополнительной общеобразовательной программе.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Результатом выполнения административной процедуры является зарегистрированное заявление и полный пакет документов или отказ в приеме документов.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Приостановление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67. Основания для приостановления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Принятие решения о предоставлении (об отказе в предоставлении) муниципальной услуги и оформление результата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68. При выполнении административной процедуры осуществляется проверка отсутствия оснований для отказа в предо</w:t>
      </w:r>
      <w:r w:rsidR="00E86CD5">
        <w:rPr>
          <w:rFonts w:ascii="Times New Roman" w:hAnsi="Times New Roman" w:cs="Times New Roman"/>
          <w:sz w:val="28"/>
          <w:szCs w:val="28"/>
        </w:rPr>
        <w:t xml:space="preserve">ставлении муниципальной услуги </w:t>
      </w:r>
      <w:r w:rsidRPr="005B764A">
        <w:rPr>
          <w:rFonts w:ascii="Times New Roman" w:hAnsi="Times New Roman" w:cs="Times New Roman"/>
          <w:sz w:val="28"/>
          <w:szCs w:val="28"/>
        </w:rPr>
        <w:t>(далее – проверка).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Проверка производится работником Организации в течение 2 рабочих дней со дня получения документов.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предоставлении муниципальной услуги результатом административной процедуры является подготовленный работником Организации в течение 1 рабочего дня со дня окончания проведения проверки проект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предоставлении муниципальной услуги результатом административной процедуры является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подготовленный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работником Организации в течение 1 рабочего дня со дня окончания проведения проверки: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в случае отсутствия необходимости проведения приемных (вступительных) испытаний – проект уведомления заявителя о посещении Организации для заключения договора об образовании (по форме, предусмотренной приложением № 6 к регламенту) (далее – уведомление о посещении);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 случае наличия необходимости проведения приемных (вступительных) испытаний – проект уведомления заявителя о назначении приемных (вступительных) испытаний (по форме, предусмотренной приложением № 7 к регламенту) (далее – уведомление о явке).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Согласованный с заместителем руководителя Организации проект уведомления о посещении, проект уведомления о явке передается работником руководителю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Уведомление о посещении, уведомление о явке по выбору заявителя направляется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в течение 1 рабочего дня со дня окончания проверки.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Порядок прохождения приемных (вступительных) испытаний (при необходимости) регламентируется локальными нормативными актами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Работник Организации в течение 1 рабочего дня подготавливает проект приказа о приеме в Организацию или проект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Согласованный проект приказа о приеме в Организацию или проект решения об отказе в предоставлении муниципальной услуги передается работником Организации на подпись руководителю Организации.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руководителем приказа о приеме в Организацию, выписки из приказа о зачислении или решения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Выдача результата предоставления муниципальной услуги заявителю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69. Выдача заявителю письменного уведомления о предоставлении муниципальной услуги или об отказе в предоставлении муниципальной услуги осуществляется в течение 2 рабочих дней со дня подписания руководителем приказа о приеме в Организацию.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70. Выдача результата осуществляется в виде выписки из приказа Организации о приеме (зачислении) кандидата на обучение в Организацию </w:t>
      </w:r>
      <w:r w:rsidRPr="005B764A">
        <w:rPr>
          <w:rFonts w:ascii="Times New Roman" w:hAnsi="Times New Roman" w:cs="Times New Roman"/>
          <w:sz w:val="28"/>
          <w:szCs w:val="28"/>
        </w:rPr>
        <w:br/>
        <w:t>(в случае личного обращения заявителя либо путем направления заявления почтовым отправлением);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электронной записи в личном кабинете заявителя на Едином портале (в случае предоставления муниципальной услуги в электронной форме посредством Единого портала);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виде уведомления об изменении статуса электронной записи в личном кабинете заявителя в Навигаторе (в случае предоставления муниципальной услуги в электронной форме посредством Навигатора);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выдача заявителю мотивированного отказа в предоставлении муниципальной услуги с указанием причины отказа по форме согласно приложению № 2 к регламенту.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регистрация и направление (вручение) заявителю письменного уведомления или уведомления в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электронном виде о предоставлении муниципальной услуги или об отказе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Получение дополнительных сведений от заявителя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71. Основания для получения от заявителя дополнительных документов </w:t>
      </w:r>
      <w:r w:rsidRPr="005B764A">
        <w:rPr>
          <w:rFonts w:ascii="Times New Roman" w:hAnsi="Times New Roman" w:cs="Times New Roman"/>
          <w:sz w:val="28"/>
          <w:szCs w:val="28"/>
        </w:rPr>
        <w:br/>
        <w:t>и (или) информации в процессе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Вариант 3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72.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В случае выявления заявителем опечаток, ошибок в полученном заявителе документе, являющимся результатом предоставления муниципальной услуги, заявитель вправе обратиться в Организацию с заявлением об исправлении допущенных опечаток и ошибок в выданных в результате предоставления муниципальной услуги документах.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73. 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– процедура), является поступление в Организацию заявления об исправлении опечаток и (или) ошибок в документах, выданных в результате предоставления муниципальной услуги (далее – заявление об исправлении опечаток и (или) ошибок).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1) лично (заявителем представляются оригиналы документов с опечатками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(или) ошибками) специалистом </w:t>
      </w:r>
      <w:r w:rsidR="00E86CD5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5B764A">
        <w:rPr>
          <w:rFonts w:ascii="Times New Roman" w:hAnsi="Times New Roman" w:cs="Times New Roman"/>
          <w:sz w:val="28"/>
          <w:szCs w:val="28"/>
        </w:rPr>
        <w:t xml:space="preserve"> делаются копии этих документов);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через организацию почтовой связи (заявителем направляются копии документов с опечатками и (или) ошибками).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74. По результатам рассмотрения заявления об исправлении опечаток и (или) ошибок </w:t>
      </w:r>
      <w:r w:rsidR="00E86CD5">
        <w:rPr>
          <w:rFonts w:ascii="Times New Roman" w:hAnsi="Times New Roman" w:cs="Times New Roman"/>
          <w:sz w:val="28"/>
          <w:szCs w:val="28"/>
        </w:rPr>
        <w:t xml:space="preserve">специалист Организации </w:t>
      </w:r>
      <w:r w:rsidRPr="005B764A">
        <w:rPr>
          <w:rFonts w:ascii="Times New Roman" w:hAnsi="Times New Roman" w:cs="Times New Roman"/>
          <w:sz w:val="28"/>
          <w:szCs w:val="28"/>
        </w:rPr>
        <w:t xml:space="preserve"> в течение 2 рабочих дней: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принимает решение об исправлении опечаток и (или) ошибок, допущенных в документах, выданных в результате предоставления муниципальной услуги, и уведомляет заявителя о приня</w:t>
      </w:r>
      <w:r w:rsidR="00BE5F5B">
        <w:rPr>
          <w:rFonts w:ascii="Times New Roman" w:hAnsi="Times New Roman" w:cs="Times New Roman"/>
          <w:sz w:val="28"/>
          <w:szCs w:val="28"/>
        </w:rPr>
        <w:t xml:space="preserve">том решении способом, указанным </w:t>
      </w:r>
      <w:r w:rsidRPr="005B764A">
        <w:rPr>
          <w:rFonts w:ascii="Times New Roman" w:hAnsi="Times New Roman" w:cs="Times New Roman"/>
          <w:sz w:val="28"/>
          <w:szCs w:val="28"/>
        </w:rPr>
        <w:t>в заявлении об исправлении опечаток и (или) ошибок (с указанием срока исправления допущенных опечаток и (или) ошибок);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2) принимает решение об отсутствии необходимости исправления опечаток и (или) ошибок, допущенных в документах, выданных в результате предоставления муниципальной услуги, и готовит мотивированный отказ в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исправлении опечаток и (или) ошибок, допущенных в документах, выданных в результате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75. Исправление опечаток и (или) ошибок, допущенных в документах, выданных в результате предоставления муниципальной услуги, осуществляется в течение 2 рабочих дней </w:t>
      </w:r>
      <w:r w:rsidR="00BE5F5B">
        <w:rPr>
          <w:rFonts w:ascii="Times New Roman" w:hAnsi="Times New Roman" w:cs="Times New Roman"/>
          <w:sz w:val="28"/>
          <w:szCs w:val="28"/>
        </w:rPr>
        <w:t>специалистом Организации</w:t>
      </w:r>
      <w:r w:rsidRPr="005B764A">
        <w:rPr>
          <w:rFonts w:ascii="Times New Roman" w:hAnsi="Times New Roman" w:cs="Times New Roman"/>
          <w:sz w:val="28"/>
          <w:szCs w:val="28"/>
        </w:rPr>
        <w:t>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76. 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изменение содержания документов, являющихся результатом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77.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78. Максимальный срок исполнения административной процедуры составляет не более 4 рабочих дней со дня поступления в Организацию заявления об исправлении опечаток и (или) ошибок.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79. Результатом процедуры является: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исправленные документы, являющиеся результатом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Приостановление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80. Основания для приостановления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Получение дополнительных сведений от заявителя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81. Основания для получения от заявителя дополнительных документов </w:t>
      </w:r>
      <w:r w:rsidRPr="005B764A">
        <w:rPr>
          <w:rFonts w:ascii="Times New Roman" w:hAnsi="Times New Roman" w:cs="Times New Roman"/>
          <w:sz w:val="28"/>
          <w:szCs w:val="28"/>
        </w:rPr>
        <w:br/>
        <w:t>и (или) информации в процессе предоставления муниципальной услуги отсутствуют.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Раздел 4. Формы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исполнением административного регламента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Порядок осуществления текущего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82. Текущий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руководителем и должностными лицами уполномоченного органа, ответственного за предоставление муниципальной услуги, а также путем исполнения положений регламента.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Основными задачами текущего контроля являются: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обеспечение своевременного и качественного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выявление нарушений в сроках и качестве предоставления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выявление и устранение причин и условий, способствующих ненадлежащему предоставлению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принятие мер по надлежащему предоставлению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Текущий контроль осуществляется на постоянной основе.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в том числе порядок и формы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полнотой и качеством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83.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муниципальной услуги осуществляется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муниципальной услуги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принятием решений должностными лицами, путем проведения проверок соблюдения и исполнения специалистами </w:t>
      </w:r>
      <w:r w:rsidR="00BE5F5B">
        <w:rPr>
          <w:rFonts w:ascii="Times New Roman" w:hAnsi="Times New Roman" w:cs="Times New Roman"/>
          <w:sz w:val="28"/>
          <w:szCs w:val="28"/>
        </w:rPr>
        <w:t>МКУ «Управление культуры, спорта и молодежной политики городского округа Верхний Тагил»</w:t>
      </w:r>
      <w:r w:rsidRPr="005B764A">
        <w:rPr>
          <w:rFonts w:ascii="Times New Roman" w:hAnsi="Times New Roman" w:cs="Times New Roman"/>
          <w:sz w:val="28"/>
          <w:szCs w:val="28"/>
        </w:rPr>
        <w:t>, руководителем и сотрудниками в подведомственных организациях уполномоченного органа, нормативных правовых актов, а также положений регламента.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Контроль за предоставлением муниципальной услуги со стороны граждан,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их объединений и организаций осуществляется посредством открытости деятельности </w:t>
      </w:r>
      <w:r w:rsidR="00BE5F5B">
        <w:rPr>
          <w:rFonts w:ascii="Times New Roman" w:hAnsi="Times New Roman" w:cs="Times New Roman"/>
          <w:sz w:val="28"/>
          <w:szCs w:val="28"/>
        </w:rPr>
        <w:t>МКУ «Управление культуры, спорта и молодежной политики городского округа Верхний Тагил»</w:t>
      </w:r>
      <w:r w:rsidRPr="005B764A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должностными лицами уполномоченного органа муниципальной услуги осуществляется комиссией.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 xml:space="preserve">Состав комиссии утверждается актом уполномоченного органа, в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включаются муниципальные служащие уполномоченного органа, не участвующие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Периодичность проведения проверок за порядком предоставления муниципальной услуги носит плановый характер (осуществляется на основании планов работы) и внеплановый характер (при выявлении фактов нарушения должностными лицами уполномоченного органа порядка предоставления муниципальной услуги).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Срок проведения проверки и оформления акта составляет 30 календарных дней со дня начала проверки. Днем начала проверки считается день утверждения акта о назначении проверки.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По результатам проведения проверки за порядком предоставления муниципальной услуги оформляется акт проверки, в котором описываются выявленные недостатки и предложения по их устранению.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Заявитель уведомляется о результатах проверки в течение 10 дней со дня принятия соответствующего решения.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Внеплановые проверки осуществляются по решению руководителя уполномоченного органа в связи с проверкой устранения ранее выявленных нарушений, а также в случае получения жалоб на действия (бездействие) должностных лиц уполномоченного органа.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Плановые проверки осуществляются на основании полугодовых или годовых планов работы уполномоченного органа.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Ответственность должностных лиц органа, предоставляющего муниципальные услуги, за решения и действия (бездействие), принимаемые (осуществляемые) ими в ходе предоставления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84. Должностные лица, участвующие в предоставлении муниципальной услуги, несут персональную ответственность за принятие решений и действия (бездействие) при предоставлении муниципальной услуги. Обязанность соблюдения положений регламента закрепляется в должностных инструкциях сотрудников Организаций.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При выявлении нарушений прав заявителей в связи с исполнением настоящего административного регламента виновные в нарушении должностные лица Организации привлекаются к ответственности в соответствии </w:t>
      </w:r>
      <w:r w:rsidRPr="005B764A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контроля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>за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85.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муниципальной услуги осуществляется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муниципальной услуги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принятием решений должностными лицами, путем проведения проверок соблюдения и исполнения специалистами </w:t>
      </w:r>
      <w:r w:rsidR="00C84C2A">
        <w:rPr>
          <w:rFonts w:ascii="Times New Roman" w:hAnsi="Times New Roman" w:cs="Times New Roman"/>
          <w:sz w:val="28"/>
          <w:szCs w:val="28"/>
        </w:rPr>
        <w:t xml:space="preserve">МКУ «Управление культуры, спорта и молодежной политики городского округа Верхний Тагил», руководителем и </w:t>
      </w:r>
      <w:proofErr w:type="spellStart"/>
      <w:r w:rsidR="00C84C2A">
        <w:rPr>
          <w:rFonts w:ascii="Times New Roman" w:hAnsi="Times New Roman" w:cs="Times New Roman"/>
          <w:sz w:val="28"/>
          <w:szCs w:val="28"/>
        </w:rPr>
        <w:t>сотрудниками</w:t>
      </w:r>
      <w:r w:rsidRPr="005B764A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5B764A">
        <w:rPr>
          <w:rFonts w:ascii="Times New Roman" w:hAnsi="Times New Roman" w:cs="Times New Roman"/>
          <w:sz w:val="28"/>
          <w:szCs w:val="28"/>
        </w:rPr>
        <w:t xml:space="preserve"> подведомственных организациях уполномоченного органа нормативных правовых актов, а также положений регламента.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со стороны граждан,</w:t>
      </w:r>
      <w:r w:rsidRPr="005B764A">
        <w:rPr>
          <w:rFonts w:ascii="Times New Roman" w:hAnsi="Times New Roman" w:cs="Times New Roman"/>
          <w:sz w:val="28"/>
          <w:szCs w:val="28"/>
        </w:rPr>
        <w:br/>
        <w:t>их объединений и организаций осуществляется посредством открытости деятельности Организаций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Раздел 5. Досудебный (внесудебный) порядок обжалования решений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>и действий (бездействия) органа, предоставляющего муниципальную услугу, МФЦ, организаций, а также из должностных лиц, государственных или муниципальных служащих, работников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Способы информирования заявителей о порядке досудебного (внесудебного) обжалования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86. Организации, предоставляющие муниципальную услугу, МФЦ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МФЦ и Организацией)  обеспечивают: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информирование заявителей о порядке обжалования решений и действий (бездействия) уполномоченного органа, предоставляющего муниципальную услугу, его должностных лиц, муниципальных служащих, специалистов, сотрудников Организаций, решений и действий (бездействия) многофункционального центра предоставления государственных и муниципальных услуг, его должностных лиц и работников посредством размещения информации: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 стендах в местах предоставления муниципальных услуг;</w:t>
      </w:r>
    </w:p>
    <w:p w:rsidR="005B764A" w:rsidRPr="005B764A" w:rsidRDefault="00D2614E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официальных сайтах</w:t>
      </w:r>
      <w:r w:rsidR="005B764A" w:rsidRPr="005B76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="007D4AE1">
        <w:rPr>
          <w:rFonts w:ascii="Times New Roman" w:hAnsi="Times New Roman" w:cs="Times New Roman"/>
          <w:sz w:val="28"/>
          <w:szCs w:val="28"/>
        </w:rPr>
        <w:t xml:space="preserve">, </w:t>
      </w:r>
      <w:r w:rsidR="005B764A" w:rsidRPr="005B764A">
        <w:rPr>
          <w:rFonts w:ascii="Times New Roman" w:hAnsi="Times New Roman" w:cs="Times New Roman"/>
          <w:sz w:val="28"/>
          <w:szCs w:val="28"/>
        </w:rPr>
        <w:t xml:space="preserve"> МФЦ (</w:t>
      </w:r>
      <w:hyperlink r:id="rId8" w:history="1">
        <w:proofErr w:type="spellStart"/>
        <w:r w:rsidR="005B764A" w:rsidRPr="005B764A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mfc</w:t>
        </w:r>
        <w:proofErr w:type="spellEnd"/>
        <w:r w:rsidR="005B764A" w:rsidRPr="005B764A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66.</w:t>
        </w:r>
        <w:proofErr w:type="spellStart"/>
        <w:r w:rsidR="005B764A" w:rsidRPr="005B764A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5B764A" w:rsidRPr="005B764A">
        <w:rPr>
          <w:rFonts w:ascii="Times New Roman" w:hAnsi="Times New Roman" w:cs="Times New Roman"/>
          <w:sz w:val="28"/>
          <w:szCs w:val="28"/>
        </w:rPr>
        <w:t>) и учредителя МФЦ (</w:t>
      </w:r>
      <w:proofErr w:type="spellStart"/>
      <w:r w:rsidR="005B764A" w:rsidRPr="005B764A">
        <w:rPr>
          <w:rFonts w:ascii="Times New Roman" w:hAnsi="Times New Roman" w:cs="Times New Roman"/>
          <w:sz w:val="28"/>
          <w:szCs w:val="28"/>
        </w:rPr>
        <w:t>digital.midural.ru</w:t>
      </w:r>
      <w:proofErr w:type="spellEnd"/>
      <w:r w:rsidR="005B764A" w:rsidRPr="005B764A">
        <w:rPr>
          <w:rFonts w:ascii="Times New Roman" w:hAnsi="Times New Roman" w:cs="Times New Roman"/>
          <w:sz w:val="28"/>
          <w:szCs w:val="28"/>
        </w:rPr>
        <w:t>);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lastRenderedPageBreak/>
        <w:t>на Едином портале в разделе «Дополнительная информация» соответствующей муниципальной услуги;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2) консультирование заявителей о порядке обжалования решений </w:t>
      </w:r>
      <w:r w:rsidRPr="005B764A">
        <w:rPr>
          <w:rFonts w:ascii="Times New Roman" w:hAnsi="Times New Roman" w:cs="Times New Roman"/>
          <w:sz w:val="28"/>
          <w:szCs w:val="28"/>
        </w:rPr>
        <w:br/>
        <w:t xml:space="preserve">и действий (бездействия) уполномоченного органа, предоставляющего муниципальную услугу, его должностных лиц, муниципальных служащих </w:t>
      </w:r>
      <w:r w:rsidRPr="005B764A">
        <w:rPr>
          <w:rFonts w:ascii="Times New Roman" w:hAnsi="Times New Roman" w:cs="Times New Roman"/>
          <w:sz w:val="28"/>
          <w:szCs w:val="28"/>
        </w:rPr>
        <w:br/>
        <w:t>и специалистов Организаций, решений и действий (бездействия) многофункционального центра предоставления государственных и муниципальных услуг, его должностных лиц и работников осуществляется по телефону, электронной почте, при личном приеме.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Формы и способы подачи заявителями жалобы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87.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В случае обжалования решений и действий (бездействия) уполномоченного органа, предоставляющего муниципальную услугу,</w:t>
      </w:r>
      <w:r w:rsidRPr="005B764A">
        <w:rPr>
          <w:rFonts w:ascii="Times New Roman" w:hAnsi="Times New Roman" w:cs="Times New Roman"/>
          <w:sz w:val="28"/>
          <w:szCs w:val="28"/>
        </w:rPr>
        <w:br/>
        <w:t>его должностных лиц, муниципальных служащих, специалистов, сотрудников</w:t>
      </w:r>
      <w:r w:rsidRPr="005B764A">
        <w:rPr>
          <w:rFonts w:ascii="Times New Roman" w:hAnsi="Times New Roman" w:cs="Times New Roman"/>
          <w:sz w:val="28"/>
          <w:szCs w:val="28"/>
        </w:rPr>
        <w:br/>
        <w:t>Организаций, жалоба подается ля рассмотрения в данный уполномоченных орган, в письменной форме на бумажном носителе, в том числе при личном приеме заявителя, в электронной форме, по почте или через МФЦ.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Жалобу на решения и действия (бездействие) уполномоченного органа, предоставляющего муниципальную услугу, его должностных лиц, муниципальных служащих, специалистов, сотрудников Организаций, также возможно подать в Администрацию</w:t>
      </w:r>
      <w:r w:rsidR="00F17C41">
        <w:rPr>
          <w:rFonts w:ascii="Times New Roman" w:hAnsi="Times New Roman" w:cs="Times New Roman"/>
          <w:sz w:val="28"/>
          <w:szCs w:val="28"/>
        </w:rPr>
        <w:t xml:space="preserve"> городского округа Верхний Тагил.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 xml:space="preserve">В случае обжалования решений и действий (бездействия) многофункционального центра предоставления государственных </w:t>
      </w:r>
      <w:r w:rsidRPr="005B764A">
        <w:rPr>
          <w:rFonts w:ascii="Times New Roman" w:hAnsi="Times New Roman" w:cs="Times New Roman"/>
          <w:sz w:val="28"/>
          <w:szCs w:val="28"/>
        </w:rPr>
        <w:br/>
        <w:t>и муниципальных услуг, работника многофункционального центра предоставления государственных и муниципальных услуг жа</w:t>
      </w:r>
      <w:r w:rsidR="0034290A">
        <w:rPr>
          <w:rFonts w:ascii="Times New Roman" w:hAnsi="Times New Roman" w:cs="Times New Roman"/>
          <w:sz w:val="28"/>
          <w:szCs w:val="28"/>
        </w:rPr>
        <w:t xml:space="preserve">лоба подается для рассмотрения </w:t>
      </w:r>
      <w:r w:rsidRPr="005B764A">
        <w:rPr>
          <w:rFonts w:ascii="Times New Roman" w:hAnsi="Times New Roman" w:cs="Times New Roman"/>
          <w:sz w:val="28"/>
          <w:szCs w:val="28"/>
        </w:rPr>
        <w:t>в МФЦ в филиал, где заявитель подавал заявление и документы для предоставления муниципальной услуги в письменной форме на бумажном носителе, в том числе при личном приеме заявителя, по почте или в электронной форме.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Жалобу на решения и действия (бездействие) МФЦ также возможно подать в Министерство цифрового развития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DF175A" w:rsidRDefault="00DF175A" w:rsidP="003429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F175A" w:rsidRPr="005B764A" w:rsidRDefault="00DF175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ФОРМА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176" w:type="dxa"/>
        <w:tblLayout w:type="fixed"/>
        <w:tblLook w:val="0000"/>
      </w:tblPr>
      <w:tblGrid>
        <w:gridCol w:w="3794"/>
        <w:gridCol w:w="6696"/>
      </w:tblGrid>
      <w:tr w:rsidR="005B764A" w:rsidRPr="005B764A">
        <w:trPr>
          <w:trHeight w:val="1"/>
        </w:trPr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(наименование Организации)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___________________________________________,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51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(фамилия, имя, отчество родителя (законного представителя) ребенка)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___________________________________________,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51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gramStart"/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(почтовый адрес (при необходимости)</w:t>
            </w:r>
            <w:proofErr w:type="gramEnd"/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right="-108" w:firstLine="3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___________________________________________,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right="-108" w:firstLine="317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(контактный телефон)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right="-108" w:firstLine="3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___________________________________________,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right="-108" w:firstLine="317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(адрес электронной почты)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___________________________________________,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(реквизиты документа, удостоверяющего личность)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(реквизиты документа, подтверждающего полномочия представителя заявителя)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ЗАЯВЛЕНИЕ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Прошу предоставить муниципальную услугу «Запись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программе» в целях обучения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(фамилия, имя, отчество (при наличии) ребенка) – обязательное поле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на____________________________________________________________________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(специальность, отделение) – обязательное поле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 уставом организации, лицензией на право ведения образовательной деятельности, свидетельством о государственной аккредитации, дополнительными образовательными программами, программами спортивной подготовки, правилами поведения, правилами отчисления, режимом работы организации ознакомле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>а).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Я, _______________________________________________________________,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даю бессрочное согласие (до его отзыва мною) на использование и обработку моих персональных данных, а также персональных данных моего ребенка при осуществлении административных процедур в рамках предоставления муниципальной услуги «Запись на обучение по дополнительной </w:t>
      </w:r>
      <w:r w:rsidRPr="005B764A">
        <w:rPr>
          <w:rFonts w:ascii="Times New Roman" w:hAnsi="Times New Roman" w:cs="Times New Roman"/>
          <w:sz w:val="28"/>
          <w:szCs w:val="28"/>
        </w:rPr>
        <w:lastRenderedPageBreak/>
        <w:t>общеобразовательной программе». Отзыв настоящего согласия в случаях, предусмотренных Федеральным законом от 27.07.2006 № 152-ФЗ «О персональных данных», осуществляется на основании моего заявления, поданного в организацию.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К заявлению прилагаю: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______________________________________________________________;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______________________________________________________________;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______________________________________________________________.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(указывается перечень документов, предоставляемых заявителем, в соответствии с пунктом 21 настоящего Административного регламента)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   ___________________   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заявитель (представитель заявителя)                                     Подпись</w:t>
      </w: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                      Расшифровка подписи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Дата «___» __________ 20___г.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7AEB" w:rsidRDefault="005D7AEB" w:rsidP="003429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D7AEB" w:rsidRPr="005B764A" w:rsidRDefault="005D7AEB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ФОРМА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Кому: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 w:firstLine="351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(фамилия, имя, отчество заявителя)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об отказе в предоставлении муниципальной услуги «Запись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на </w:t>
      </w:r>
      <w:proofErr w:type="gramStart"/>
      <w:r w:rsidRPr="005B764A">
        <w:rPr>
          <w:rFonts w:ascii="Times New Roman" w:hAnsi="Times New Roman" w:cs="Times New Roman"/>
          <w:b/>
          <w:bCs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 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Организация приняла решение об отказе в предоставлении муниципальной услуги «Запись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программе»: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34" w:type="dxa"/>
        <w:tblLayout w:type="fixed"/>
        <w:tblLook w:val="0000"/>
      </w:tblPr>
      <w:tblGrid>
        <w:gridCol w:w="996"/>
        <w:gridCol w:w="4692"/>
        <w:gridCol w:w="4372"/>
      </w:tblGrid>
      <w:tr w:rsidR="005B764A" w:rsidRPr="005B764A">
        <w:trPr>
          <w:trHeight w:val="783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пункта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основания для отказа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Административным регламентом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причин отказа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в предоставлении муниципальной услуги</w:t>
            </w:r>
          </w:p>
        </w:tc>
      </w:tr>
      <w:tr w:rsidR="005B764A" w:rsidRPr="005B764A">
        <w:trPr>
          <w:trHeight w:val="356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B764A" w:rsidRPr="005B764A">
        <w:trPr>
          <w:trHeight w:val="85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выявление недостоверной информации и (или) противоречивых сведений в представленных заявителем заявлении и документах, указанных в пункте 19 настоящего регламента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исчерпывающий перечень противоречий между документами и заявлением представленными заявителем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категории заявителя кругу лиц, указанных в пункте 4 настоящего регламента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документов, указанных в пункте 19 настоящего регламента, по форме или содержанию требованиям законодательства Российской Федерации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исчерпывающий перечень противоречий между документами, заявлением представленными заявителем, и требованиями законодательства Российской Федерации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подача заявления лицом, не имеющим полномочий представлять интересы заявителя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отзыв заявления по инициативе заявителя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наличие медицинских противопоказаний для освоения программы по отдельным видам искусства, физической культуре и спорту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свободных мест в Организации для приема на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по дополнительной общеобразовательной программе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неявка в Организацию в течение 4 рабочих дней после получения уведомления о необходимости личного посещения для заключения договора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 образовании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выбранной программе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5B764A" w:rsidRPr="005B764A">
        <w:trPr>
          <w:trHeight w:val="131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неявка на прохождение вступительных (приемных) испытаний в Организацию либо отрицательные результаты вступительных (приемных) испытаний в Организацию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указать, какие вступительные (приемные) испытания не пройдены с полученными результатами и требуемыми показателями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непредставление оригиналов документов, сведения о которых указаны заявителем в электронной форме заявления на Едином портале, Навигаторе в день проведения вступительных (приемных) испытаний в Организации либо в случае отсутствия необходимости проведения вступительных (приемных) испытаний в день подписания договора об образовании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указать на перечень </w:t>
            </w:r>
            <w:proofErr w:type="spell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непредставленных</w:t>
            </w:r>
            <w:proofErr w:type="spell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оригиналов документов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оригиналов документов сведениям, указанным в электронной форме заявления на Едином портале, Навигаторе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на перечень оригиналов документов, не соответствующих сведениям, указанным в электронной форме заявления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недостоверность информации, которая содержится в документах, представленных заявителем, данным, полученным в результате межведомственного информационного взаимодействия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указать исчерпывающий перечень противоречий между документами, заявлением представленными заявителем, и данными межведомственного информационного взаимодействия.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Например, номер СНИЛС ребенка, полученный в порядке межведомственного информационного взаимодействия, не соответствует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представленному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заявителем. В этом случае необходимо указать: «Данные о СНИЛС ребенка не соответствуют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полученным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в результате межведомственного информационного взаимодействия»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Вы вправе повторно обратиться в Организацию с заявлением о предоставлении муниципальной услуги после устранения указанных оснований для отказа в предоставлении муниципальной услуги.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Данный отказ может быть обжалован в досудебном порядке путем направления жалобы в порядке, установленном в разделе 5 Административного регламента, а также в судебном порядке.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Дополнительно информируем: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(указывается информация, необходимая для устранения причин отказа в предоставлении муниципальной услуги, а также иная дополнительная информация при наличии)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Уполномоченный работник Организации 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(подпись, фамилия, инициалы)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«_____»_______________________ 20     г.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КРИТЕРИИ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принятия решения о предоставлении (отказе в предоставлении) муниципальной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996"/>
        <w:gridCol w:w="4244"/>
        <w:gridCol w:w="2268"/>
        <w:gridCol w:w="2281"/>
      </w:tblGrid>
      <w:tr w:rsidR="005B764A" w:rsidRPr="005B764A">
        <w:trPr>
          <w:trHeight w:val="783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пункта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основания для отказа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Административным регламентом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Критерий принятия решения о предоставлении муниципальной услуги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ДА / НЕТ)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Критерий принятия решения об отказе в предоставлении муниципальной услуги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ДА / НЕТ)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996"/>
        <w:gridCol w:w="4244"/>
        <w:gridCol w:w="2268"/>
        <w:gridCol w:w="2281"/>
      </w:tblGrid>
      <w:tr w:rsidR="005B764A" w:rsidRPr="005B764A">
        <w:trPr>
          <w:trHeight w:val="356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B764A" w:rsidRPr="005B764A">
        <w:trPr>
          <w:trHeight w:val="85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выявление недостоверной информации и (или) противоречивых сведений в представленных заявителем заявлении и документах, указанных в пункте 19 настоящего регламента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категории заявителя кругу лиц, указанных в пункте 4 настоящего регламента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документов, указанных в пункте 19 настоящего регламента, по форме или содержанию требованиям законодательства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подача заявления лицом, не имеющим полномочий представлять интересы заявителя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отзыв заявления по инициативе заявителя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наличие медицинских противопоказаний для освоения программы по отдельным видам искусства, физической культуре и спорту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свободных мест в Организации для приема на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по дополнительной общеобразовательной программе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неявка в Организацию в течение 4 рабочих дней после получения уведомления о необходимости личного посещения для заключения договора</w:t>
            </w:r>
          </w:p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 образовании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выбранной программе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1312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неявка на прохождение вступительных (приемных) испытаний в Организацию либо отрицательные результаты вступительных (приемных) испытаний в Организацию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непредставление оригиналов документов, сведения о которых указаны заявителем в электронной форме заявления на Едином портале, Навигаторе в день проведения вступительных (приемных) испытаний в Организации либо в случае отсутствия необходимости проведения вступительных (приемных) испытаний в день подписания договора об образовании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несоответствие оригиналов документов сведениям, указанным в электронной форме заявления на Едином портале, Навигаторе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B764A" w:rsidRPr="005B764A">
        <w:trPr>
          <w:trHeight w:val="78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недостоверность информации, которая содержится в документах, представленных заявителем, данным, полученным в результате межведомственного информационного взаимодействия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tabs>
                <w:tab w:val="left" w:pos="14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en-US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en-US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en-US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en-US"/>
        </w:rPr>
      </w:pPr>
      <w:r w:rsidRPr="00DF175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DF175A">
        <w:rPr>
          <w:rFonts w:ascii="Times New Roman" w:hAnsi="Times New Roman" w:cs="Times New Roman"/>
          <w:sz w:val="24"/>
          <w:szCs w:val="24"/>
          <w:lang w:val="en-US"/>
        </w:rPr>
        <w:t xml:space="preserve"> 4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ФОРМА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Справка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57"/>
        <w:gridCol w:w="1644"/>
        <w:gridCol w:w="397"/>
        <w:gridCol w:w="398"/>
        <w:gridCol w:w="284"/>
      </w:tblGrid>
      <w:tr w:rsidR="005B764A" w:rsidRPr="005B764A">
        <w:trPr>
          <w:trHeight w:val="1"/>
          <w:jc w:val="right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before="600" w:after="16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Выдана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1474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>(фамилия, имя, отчество (при наличии) заявителя,</w:t>
      </w:r>
      <w:proofErr w:type="gramEnd"/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>обратившегося</w:t>
      </w:r>
      <w:proofErr w:type="gramEnd"/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с заявлением и (или) иными документами о предоставлении государственной услуги)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в том, что ему (ей) отказано в приеме заявления и (или) иных документов о предоставлении государственной услуги по причине (необходимо перечислить конкретные основания отказа)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42"/>
        <w:gridCol w:w="1985"/>
        <w:gridCol w:w="2488"/>
      </w:tblGrid>
      <w:tr w:rsidR="005B764A" w:rsidRPr="005B764A">
        <w:trPr>
          <w:trHeight w:val="1"/>
        </w:trPr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64A" w:rsidRPr="005B764A">
        <w:trPr>
          <w:trHeight w:val="1"/>
        </w:trPr>
        <w:tc>
          <w:tcPr>
            <w:tcW w:w="544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(должность, Ф.И.О. уполномоченного должностного лица)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(</w:t>
            </w:r>
            <w:r w:rsidRPr="005B764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подпись)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D7AEB" w:rsidRDefault="005D7AEB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D7AEB" w:rsidRDefault="005D7AEB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D7AEB" w:rsidRDefault="005D7AEB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D7AEB" w:rsidRPr="005D7AEB" w:rsidRDefault="005D7AEB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DF175A" w:rsidRPr="00DF175A" w:rsidRDefault="00DF175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lang w:val="en-US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en-US"/>
        </w:rPr>
      </w:pPr>
      <w:r w:rsidRPr="00DF175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DF175A"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 xml:space="preserve">признаков заявителей, а также комбинации значений признаков, каждая </w:t>
      </w:r>
      <w:r w:rsidRPr="005B764A">
        <w:rPr>
          <w:rFonts w:ascii="Times New Roman" w:hAnsi="Times New Roman" w:cs="Times New Roman"/>
          <w:b/>
          <w:bCs/>
          <w:sz w:val="28"/>
          <w:szCs w:val="28"/>
        </w:rPr>
        <w:br/>
        <w:t>из которых соответствует одному варианту предоставления услуги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5B764A">
        <w:rPr>
          <w:rFonts w:ascii="Times New Roman" w:hAnsi="Times New Roman" w:cs="Times New Roman"/>
          <w:sz w:val="28"/>
          <w:szCs w:val="28"/>
        </w:rPr>
        <w:t>Перечень признаков заявителей</w:t>
      </w:r>
    </w:p>
    <w:tbl>
      <w:tblPr>
        <w:tblW w:w="0" w:type="auto"/>
        <w:tblInd w:w="108" w:type="dxa"/>
        <w:tblLayout w:type="fixed"/>
        <w:tblLook w:val="0000"/>
      </w:tblPr>
      <w:tblGrid>
        <w:gridCol w:w="913"/>
        <w:gridCol w:w="2343"/>
        <w:gridCol w:w="1146"/>
        <w:gridCol w:w="5516"/>
      </w:tblGrid>
      <w:tr w:rsidR="005B764A" w:rsidRPr="005B764A">
        <w:trPr>
          <w:trHeight w:val="815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Признак заявителя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Номер значения признака</w:t>
            </w:r>
          </w:p>
        </w:tc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признака заявителя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5B764A" w:rsidRPr="005B764A">
        <w:trPr>
          <w:trHeight w:val="219"/>
        </w:trPr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Цель обращения</w:t>
            </w:r>
          </w:p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16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заявителя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запись на </w:t>
            </w: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 по дополнительной общеобразовательной программе</w:t>
            </w:r>
          </w:p>
        </w:tc>
      </w:tr>
      <w:tr w:rsidR="005B764A" w:rsidRPr="005B764A">
        <w:trPr>
          <w:trHeight w:val="228"/>
        </w:trPr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исправление допущенных опечаток и ошибок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в выданных в результате предоставления муниципальной документах и созданных реестровых записях, для выдачи дубликата документа, выданного по результатам предоставления муниципальной услуги</w:t>
            </w:r>
            <w:proofErr w:type="gramEnd"/>
          </w:p>
        </w:tc>
      </w:tr>
      <w:tr w:rsidR="005B764A" w:rsidRPr="005B764A">
        <w:trPr>
          <w:trHeight w:val="228"/>
        </w:trPr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Категория заявителя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лицо, достигшее возраста 14 лет (кандидат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на получение муниципальной услуги)</w:t>
            </w:r>
          </w:p>
        </w:tc>
      </w:tr>
      <w:tr w:rsidR="005B764A" w:rsidRPr="005B764A">
        <w:trPr>
          <w:trHeight w:val="228"/>
        </w:trPr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родитель (законный представитель) несовершеннолетнего лица – кандидата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на получение муниципальной услуги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2. Комбинации значений признаков, каждая из которых соответствует одному варианту предоставления услуги (круг заявителей)</w:t>
      </w:r>
    </w:p>
    <w:tbl>
      <w:tblPr>
        <w:tblW w:w="0" w:type="auto"/>
        <w:tblInd w:w="108" w:type="dxa"/>
        <w:tblLayout w:type="fixed"/>
        <w:tblLook w:val="0000"/>
      </w:tblPr>
      <w:tblGrid>
        <w:gridCol w:w="1234"/>
        <w:gridCol w:w="8677"/>
      </w:tblGrid>
      <w:tr w:rsidR="005B764A" w:rsidRPr="005B764A">
        <w:trPr>
          <w:trHeight w:val="567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№ </w:t>
            </w:r>
            <w:r w:rsidRPr="005B7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варианта</w:t>
            </w:r>
          </w:p>
        </w:tc>
        <w:tc>
          <w:tcPr>
            <w:tcW w:w="8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Комбинация значений признаков</w:t>
            </w:r>
          </w:p>
        </w:tc>
      </w:tr>
      <w:tr w:rsidR="005B764A" w:rsidRPr="005B764A">
        <w:trPr>
          <w:trHeight w:val="1"/>
        </w:trPr>
        <w:tc>
          <w:tcPr>
            <w:tcW w:w="9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Цель обращения «Запись на </w:t>
            </w:r>
            <w:proofErr w:type="gramStart"/>
            <w:r w:rsidRPr="005B76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обучение</w:t>
            </w:r>
            <w:proofErr w:type="gramEnd"/>
            <w:r w:rsidRPr="005B76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 дополнительной общеобразовательной программе»</w:t>
            </w:r>
          </w:p>
        </w:tc>
      </w:tr>
      <w:tr w:rsidR="005B764A" w:rsidRPr="005B764A">
        <w:trPr>
          <w:trHeight w:val="1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>лицо, достигшее возраста 14 лет (кандидат на получение муниципальной услуги)</w:t>
            </w:r>
          </w:p>
        </w:tc>
      </w:tr>
      <w:tr w:rsidR="005B764A" w:rsidRPr="005B764A">
        <w:trPr>
          <w:trHeight w:val="1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родитель (законный представитель) несовершеннолетнего лица – кандидата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на получение муниципальной услуги</w:t>
            </w:r>
          </w:p>
        </w:tc>
      </w:tr>
      <w:tr w:rsidR="005B764A" w:rsidRPr="005B764A">
        <w:trPr>
          <w:trHeight w:val="1"/>
        </w:trPr>
        <w:tc>
          <w:tcPr>
            <w:tcW w:w="9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B76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 обращения «Исправление допущенных опечаток и ошибок в выданных в результате предоставления муниципальной документах и созданных реестровых записях, для выдачи дубликата документа, выданного по результатам предоставления муниципальной услуги»</w:t>
            </w:r>
            <w:proofErr w:type="gramEnd"/>
          </w:p>
        </w:tc>
      </w:tr>
      <w:tr w:rsidR="005B764A" w:rsidRPr="005B764A">
        <w:trPr>
          <w:trHeight w:val="1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B764A" w:rsidRPr="005B764A" w:rsidRDefault="005B764A" w:rsidP="00DF1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B764A">
              <w:rPr>
                <w:rFonts w:ascii="Times New Roman" w:hAnsi="Times New Roman" w:cs="Times New Roman"/>
                <w:sz w:val="24"/>
                <w:szCs w:val="24"/>
              </w:rPr>
              <w:t xml:space="preserve">лицо, достигшее возраста 14 лет (кандидат на получение муниципальной услуги) или родитель (законный представитель) несовершеннолетнего лица – кандидата </w:t>
            </w:r>
            <w:r w:rsidRPr="005B764A">
              <w:rPr>
                <w:rFonts w:ascii="Times New Roman" w:hAnsi="Times New Roman" w:cs="Times New Roman"/>
                <w:sz w:val="24"/>
                <w:szCs w:val="24"/>
              </w:rPr>
              <w:br/>
              <w:t>на получение муниципальной услуги</w:t>
            </w:r>
          </w:p>
        </w:tc>
      </w:tr>
    </w:tbl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lastRenderedPageBreak/>
        <w:t>Приложение № 6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DF175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F175A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DF175A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DF175A">
        <w:rPr>
          <w:rFonts w:ascii="Times New Roman" w:hAnsi="Times New Roman" w:cs="Times New Roman"/>
          <w:sz w:val="24"/>
          <w:szCs w:val="24"/>
        </w:rPr>
        <w:t xml:space="preserve"> </w:t>
      </w:r>
      <w:r w:rsidRPr="00DF175A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ФОРМА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Кому: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 w:firstLine="351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(фамилия, имя, отчество заявителя)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«___»____________ 20 __ г.</w:t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№______________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>(наименование Организации)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По итогам рассмотрения заявления ____________________________ ______________________________________________________________________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>(фамилия, имя, отчество, место жительства заявителя)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принято решение о предоставлении муниципальной услуги «Запись на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</w:t>
      </w:r>
      <w:r w:rsidRPr="005B764A">
        <w:rPr>
          <w:rFonts w:ascii="Times New Roman" w:hAnsi="Times New Roman" w:cs="Times New Roman"/>
          <w:sz w:val="28"/>
          <w:szCs w:val="28"/>
        </w:rPr>
        <w:br/>
        <w:t>по дополнительной общеобразовательной программе» _______________________.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(фамилия, инициалы ребенка)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64A">
        <w:rPr>
          <w:rFonts w:ascii="Times New Roman" w:hAnsi="Times New Roman" w:cs="Times New Roman"/>
          <w:sz w:val="28"/>
          <w:szCs w:val="28"/>
        </w:rPr>
        <w:t>Для заключения с Организацией договора об образовании необходимо в течение _____ рабочих дней в часы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приема______________________ посетить Организацию и предоставить оригиналы документов: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1) документ, удостоверяющий личность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2) свидетельство о рождении несовершеннолетнего либо документ, удостоверяющий личность несовершеннолетнего;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3) медицинская справка об отсутствии противопоказаний для занятий отдельными видами искусства;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4) документ, удостоверяющий личность представителя заявителя, в случае обращения за предоставлением муниципальной услуги представителя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5) документ, удостоверяющий полномочия представителя заявителя, в случае обращения за предоставлением муниципальной услуги представителя заявителя.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Уполномоченный работник Организации 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</w:r>
      <w:r w:rsidRPr="005B764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>(подпись, фамилия, инициалы)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«_____»_______________________ 20     г.</w:t>
      </w:r>
    </w:p>
    <w:p w:rsidR="005B764A" w:rsidRPr="002D4221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D4221"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5B764A" w:rsidRPr="002D4221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2D4221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B764A" w:rsidRPr="002D4221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D4221">
        <w:rPr>
          <w:rFonts w:ascii="Times New Roman" w:hAnsi="Times New Roman" w:cs="Times New Roman"/>
          <w:sz w:val="24"/>
          <w:szCs w:val="24"/>
        </w:rPr>
        <w:t xml:space="preserve">«Запись на </w:t>
      </w:r>
      <w:proofErr w:type="gramStart"/>
      <w:r w:rsidRPr="002D4221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2D4221">
        <w:rPr>
          <w:rFonts w:ascii="Times New Roman" w:hAnsi="Times New Roman" w:cs="Times New Roman"/>
          <w:sz w:val="24"/>
          <w:szCs w:val="24"/>
        </w:rPr>
        <w:t xml:space="preserve"> </w:t>
      </w:r>
      <w:r w:rsidRPr="002D4221">
        <w:rPr>
          <w:rFonts w:ascii="Times New Roman" w:hAnsi="Times New Roman" w:cs="Times New Roman"/>
          <w:sz w:val="24"/>
          <w:szCs w:val="24"/>
        </w:rPr>
        <w:br/>
        <w:t>по дополнительной общеобразовательной программе»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ФОРМА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Кому: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left="5387" w:firstLine="351"/>
        <w:rPr>
          <w:rFonts w:ascii="Times New Roman" w:hAnsi="Times New Roman" w:cs="Times New Roman"/>
          <w:sz w:val="28"/>
          <w:szCs w:val="28"/>
          <w:vertAlign w:val="superscript"/>
        </w:rPr>
      </w:pPr>
      <w:r w:rsidRPr="005B764A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(фамилия, имя, отчество заявителя)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764A">
        <w:rPr>
          <w:rFonts w:ascii="Times New Roman" w:hAnsi="Times New Roman" w:cs="Times New Roman"/>
          <w:b/>
          <w:bCs/>
          <w:sz w:val="28"/>
          <w:szCs w:val="28"/>
        </w:rPr>
        <w:t>Уведомление о назначении приемных (вступительных) испытаний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Настоящим уведомляем Вас о том, что кандидат ______________________________________________________________________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(фамилия, имя, отчество кандидата)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 xml:space="preserve">на зачисление по заявлению № ______________________ </w:t>
      </w:r>
      <w:proofErr w:type="gramStart"/>
      <w:r w:rsidRPr="005B764A">
        <w:rPr>
          <w:rFonts w:ascii="Times New Roman" w:hAnsi="Times New Roman" w:cs="Times New Roman"/>
          <w:sz w:val="28"/>
          <w:szCs w:val="28"/>
        </w:rPr>
        <w:t>допущен</w:t>
      </w:r>
      <w:proofErr w:type="gramEnd"/>
      <w:r w:rsidRPr="005B764A">
        <w:rPr>
          <w:rFonts w:ascii="Times New Roman" w:hAnsi="Times New Roman" w:cs="Times New Roman"/>
          <w:sz w:val="28"/>
          <w:szCs w:val="28"/>
        </w:rPr>
        <w:t xml:space="preserve"> к прохождению приемных (вступительных) испытаний. Дата приемных (вступительных) испытаний: ____________, время проведения: __________, адрес: __________________________________________________________.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Для прохождения приемных (вступительных) испытаний необходимо предоставить оригиналы документов: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1. Документ, удостоверяющий личность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2. 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3. Документ, удостоверяющий личность представителя заявителя, в случае обращения за предоставлением муниципальной услуги представителя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4. Документ, удостоверяющий полномочия представителя Заявителя, в случае обращения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за предоставлением Муниципальной услуги представителя Заявителя;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5. Копию свидетельства о рождении кандидата на обучение или копия паспорта кандидата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>на обучение (при наличии).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4A">
        <w:rPr>
          <w:rFonts w:ascii="Times New Roman" w:hAnsi="Times New Roman" w:cs="Times New Roman"/>
          <w:sz w:val="28"/>
          <w:szCs w:val="28"/>
        </w:rPr>
        <w:tab/>
        <w:t>В случае неявки для прохождения приемных (вступительных) испытаний в назначенную дату либо несоответствия поступающего критериям отбора при прохождении приемных (вступительных) испытаний, Ваш Запрос будет переведен в статус «Отказано», место будет предоставлено следующему заявителю в очереди.</w:t>
      </w:r>
    </w:p>
    <w:p w:rsidR="005B764A" w:rsidRPr="005B764A" w:rsidRDefault="005B764A" w:rsidP="00DF17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F51B9" w:rsidRDefault="00CF51B9" w:rsidP="00DF175A">
      <w:pPr>
        <w:spacing w:line="240" w:lineRule="auto"/>
      </w:pPr>
    </w:p>
    <w:sectPr w:rsidR="00CF51B9" w:rsidSect="00CF51B9">
      <w:pgSz w:w="12240" w:h="15840"/>
      <w:pgMar w:top="1134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20CC6"/>
    <w:multiLevelType w:val="hybridMultilevel"/>
    <w:tmpl w:val="A9409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F7F5B"/>
    <w:multiLevelType w:val="hybridMultilevel"/>
    <w:tmpl w:val="3C3A0974"/>
    <w:lvl w:ilvl="0" w:tplc="730C1006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764A"/>
    <w:rsid w:val="00112899"/>
    <w:rsid w:val="00156FBE"/>
    <w:rsid w:val="002421EE"/>
    <w:rsid w:val="002D4221"/>
    <w:rsid w:val="00306F77"/>
    <w:rsid w:val="0034290A"/>
    <w:rsid w:val="0034336D"/>
    <w:rsid w:val="003641EB"/>
    <w:rsid w:val="003C5DDD"/>
    <w:rsid w:val="00473229"/>
    <w:rsid w:val="004A0AD3"/>
    <w:rsid w:val="004C72BE"/>
    <w:rsid w:val="005B764A"/>
    <w:rsid w:val="005C1E87"/>
    <w:rsid w:val="005D7AEB"/>
    <w:rsid w:val="005E5FC8"/>
    <w:rsid w:val="00641CA5"/>
    <w:rsid w:val="006F05E7"/>
    <w:rsid w:val="00751453"/>
    <w:rsid w:val="007D4AE1"/>
    <w:rsid w:val="0082493C"/>
    <w:rsid w:val="008417EF"/>
    <w:rsid w:val="00B27DA2"/>
    <w:rsid w:val="00BE5F5B"/>
    <w:rsid w:val="00C01A6E"/>
    <w:rsid w:val="00C47426"/>
    <w:rsid w:val="00C84C2A"/>
    <w:rsid w:val="00C933AD"/>
    <w:rsid w:val="00CB2ECF"/>
    <w:rsid w:val="00CF51B9"/>
    <w:rsid w:val="00D2614E"/>
    <w:rsid w:val="00DF175A"/>
    <w:rsid w:val="00E26C82"/>
    <w:rsid w:val="00E77F5F"/>
    <w:rsid w:val="00E86CD5"/>
    <w:rsid w:val="00EC1D12"/>
    <w:rsid w:val="00F1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5E7"/>
  </w:style>
  <w:style w:type="paragraph" w:styleId="1">
    <w:name w:val="heading 1"/>
    <w:basedOn w:val="a"/>
    <w:next w:val="a"/>
    <w:link w:val="10"/>
    <w:qFormat/>
    <w:rsid w:val="00CF51B9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1B9"/>
    <w:rPr>
      <w:rFonts w:ascii="Arial" w:eastAsia="Calibri" w:hAnsi="Arial" w:cs="Times New Roman"/>
      <w:b/>
      <w:bCs/>
      <w:kern w:val="32"/>
      <w:sz w:val="32"/>
      <w:szCs w:val="32"/>
      <w:lang w:eastAsia="en-US"/>
    </w:rPr>
  </w:style>
  <w:style w:type="character" w:styleId="a3">
    <w:name w:val="Hyperlink"/>
    <w:rsid w:val="00CF51B9"/>
    <w:rPr>
      <w:color w:val="0563C1"/>
      <w:u w:val="single"/>
    </w:rPr>
  </w:style>
  <w:style w:type="paragraph" w:customStyle="1" w:styleId="ConsPlusNormal">
    <w:name w:val="ConsPlusNormal"/>
    <w:uiPriority w:val="99"/>
    <w:rsid w:val="00CF51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8417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-vtag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6783;fld=134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38</Pages>
  <Words>11337</Words>
  <Characters>64624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2022-12-29T06:36:00Z</cp:lastPrinted>
  <dcterms:created xsi:type="dcterms:W3CDTF">2022-12-23T12:12:00Z</dcterms:created>
  <dcterms:modified xsi:type="dcterms:W3CDTF">2023-01-11T08:18:00Z</dcterms:modified>
</cp:coreProperties>
</file>